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B12D" w14:textId="77777777" w:rsidR="00A10458" w:rsidRDefault="00A10458" w:rsidP="00A10458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14:paraId="4F8FE988" w14:textId="77777777" w:rsidR="00A10458" w:rsidRDefault="00A10458" w:rsidP="00A10458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 города</w:t>
      </w:r>
    </w:p>
    <w:p w14:paraId="5EFEEC9B" w14:textId="77777777" w:rsidR="00A10458" w:rsidRDefault="00A10458" w:rsidP="00A10458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21.09.2023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2348-п</w:t>
      </w:r>
    </w:p>
    <w:p w14:paraId="74C7ED38" w14:textId="77777777" w:rsidR="00A10458" w:rsidRDefault="00A10458" w:rsidP="00A10458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</w:p>
    <w:p w14:paraId="34E4614D" w14:textId="77777777" w:rsidR="00A10458" w:rsidRDefault="00A10458" w:rsidP="00A10458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Проект</w:t>
      </w:r>
    </w:p>
    <w:p w14:paraId="38758670" w14:textId="77777777" w:rsidR="00A10458" w:rsidRDefault="00A10458" w:rsidP="00A10458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FB34AC3" w14:textId="77777777" w:rsidR="00A10458" w:rsidRDefault="00A10458" w:rsidP="00A1045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«Город Обнинск» на 2024 год </w:t>
      </w:r>
    </w:p>
    <w:p w14:paraId="6C47C6AC" w14:textId="77777777" w:rsidR="00A10458" w:rsidRDefault="00A10458" w:rsidP="00A10458">
      <w:pPr>
        <w:pStyle w:val="a6"/>
        <w:rPr>
          <w:rFonts w:ascii="Times New Roman" w:hAnsi="Times New Roman"/>
          <w:b/>
          <w:sz w:val="24"/>
          <w:szCs w:val="24"/>
        </w:rPr>
      </w:pPr>
    </w:p>
    <w:p w14:paraId="189D984B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муниципального образования «Город Обнинск» на 2024 год (далее – Программа профилактики) и разработана в соответствии со статьей 44 Федерального закона Российской Федерации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70E8269F" w14:textId="77777777" w:rsidR="00A10458" w:rsidRDefault="00A10458" w:rsidP="00A10458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151E9681" w14:textId="77777777" w:rsidR="00A10458" w:rsidRPr="00FF7F53" w:rsidRDefault="00A10458" w:rsidP="00A1045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F7F53">
        <w:rPr>
          <w:bCs/>
          <w:sz w:val="24"/>
          <w:szCs w:val="24"/>
        </w:rPr>
        <w:t>Раздел 1.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1808657" w14:textId="77777777" w:rsidR="00A10458" w:rsidRPr="00FF7F53" w:rsidRDefault="00A10458" w:rsidP="00A10458">
      <w:pPr>
        <w:ind w:firstLine="851"/>
        <w:jc w:val="both"/>
        <w:rPr>
          <w:b w:val="0"/>
          <w:sz w:val="24"/>
          <w:szCs w:val="24"/>
        </w:rPr>
      </w:pPr>
      <w:r w:rsidRPr="00FF7F53">
        <w:rPr>
          <w:b w:val="0"/>
          <w:sz w:val="24"/>
          <w:szCs w:val="24"/>
        </w:rPr>
        <w:t>В 2022 – 2023 годах в рамках профилактики нарушений обязательных требований законодательства контрольным органом были проведены следующие мероприятия:</w:t>
      </w:r>
    </w:p>
    <w:p w14:paraId="4AAE8947" w14:textId="77777777" w:rsidR="00A10458" w:rsidRPr="00FF7F53" w:rsidRDefault="00A10458" w:rsidP="00A10458">
      <w:pPr>
        <w:autoSpaceDE w:val="0"/>
        <w:autoSpaceDN w:val="0"/>
        <w:adjustRightInd w:val="0"/>
        <w:ind w:firstLine="851"/>
        <w:jc w:val="both"/>
        <w:rPr>
          <w:rFonts w:eastAsia="Calibri"/>
          <w:b w:val="0"/>
          <w:sz w:val="24"/>
          <w:szCs w:val="24"/>
          <w:lang w:eastAsia="en-US"/>
        </w:rPr>
      </w:pPr>
      <w:r w:rsidRPr="00FF7F53">
        <w:rPr>
          <w:b w:val="0"/>
          <w:sz w:val="24"/>
          <w:szCs w:val="24"/>
        </w:rPr>
        <w:t xml:space="preserve">- на официальном сайте </w:t>
      </w:r>
      <w:proofErr w:type="gramStart"/>
      <w:r w:rsidRPr="00FF7F53">
        <w:rPr>
          <w:b w:val="0"/>
          <w:sz w:val="24"/>
          <w:szCs w:val="24"/>
        </w:rPr>
        <w:t>Администрации  города</w:t>
      </w:r>
      <w:proofErr w:type="gramEnd"/>
      <w:r w:rsidRPr="00FF7F53">
        <w:rPr>
          <w:b w:val="0"/>
          <w:sz w:val="24"/>
          <w:szCs w:val="24"/>
        </w:rPr>
        <w:t xml:space="preserve"> Обнинска в сети «Интернет» (http://www.admobninsk.ru/municipalniy-kontrol/housingcontrol/)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информация о проводимых проверках и их результатах;</w:t>
      </w:r>
    </w:p>
    <w:p w14:paraId="24D5422F" w14:textId="77777777" w:rsidR="00A10458" w:rsidRPr="00FF7F53" w:rsidRDefault="00A10458" w:rsidP="00A10458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F7F53">
        <w:rPr>
          <w:b w:val="0"/>
          <w:sz w:val="24"/>
          <w:szCs w:val="24"/>
        </w:rPr>
        <w:t>- организован информационный стенд в здании Администрации города Обнинска;</w:t>
      </w:r>
    </w:p>
    <w:p w14:paraId="2458D34D" w14:textId="77777777" w:rsidR="00A10458" w:rsidRPr="00FF7F53" w:rsidRDefault="00A10458" w:rsidP="00A10458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F7F53">
        <w:rPr>
          <w:b w:val="0"/>
          <w:sz w:val="24"/>
          <w:szCs w:val="24"/>
        </w:rPr>
        <w:t>- внесена информация о проводимых проверках и их результатах в ФГИС «Единый реестр проверок» и государственную информационную систему ЖКХ (в 2022 году);</w:t>
      </w:r>
    </w:p>
    <w:p w14:paraId="7EAEFCB9" w14:textId="77777777" w:rsidR="00A10458" w:rsidRPr="00FF7F53" w:rsidRDefault="00A10458" w:rsidP="00A10458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F7F53">
        <w:rPr>
          <w:b w:val="0"/>
          <w:sz w:val="24"/>
          <w:szCs w:val="24"/>
        </w:rPr>
        <w:t>- осуществлялось консультирование граждан и юридических лиц.</w:t>
      </w:r>
    </w:p>
    <w:p w14:paraId="1A22378D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году контрольным органом:</w:t>
      </w:r>
    </w:p>
    <w:p w14:paraId="2DB9D6E5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было проведено в отношении юридических лиц 11 внеплановых проверок, из них одна внеплановая выездная проверка была прекращена на </w:t>
      </w:r>
      <w:proofErr w:type="gramStart"/>
      <w:r>
        <w:rPr>
          <w:rFonts w:ascii="Times New Roman" w:hAnsi="Times New Roman"/>
          <w:sz w:val="24"/>
          <w:szCs w:val="24"/>
        </w:rPr>
        <w:t>основании  части</w:t>
      </w:r>
      <w:proofErr w:type="gramEnd"/>
      <w:r>
        <w:rPr>
          <w:rFonts w:ascii="Times New Roman" w:hAnsi="Times New Roman"/>
          <w:sz w:val="24"/>
          <w:szCs w:val="24"/>
        </w:rPr>
        <w:t xml:space="preserve"> 5 статьи 3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4D75CB49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было проведено в отношении граждан 45 плановых проверок и 159 внеплановых проверок;</w:t>
      </w:r>
    </w:p>
    <w:p w14:paraId="3B047CEC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103 муниципальным жилым помещениям выданы предписания об устранении выявленных нарушений;</w:t>
      </w:r>
    </w:p>
    <w:p w14:paraId="36393590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юридическим лицам было выдано 26 предписаний об устранении выявленных нарушений.</w:t>
      </w:r>
    </w:p>
    <w:p w14:paraId="4BC8A842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проверки в рамках осуществления муниципального жилищного </w:t>
      </w:r>
      <w:r>
        <w:rPr>
          <w:rFonts w:ascii="Times New Roman" w:hAnsi="Times New Roman"/>
          <w:sz w:val="24"/>
          <w:szCs w:val="24"/>
        </w:rPr>
        <w:lastRenderedPageBreak/>
        <w:t>контроля на территории муниципального образования «Город Обнинск», в 2022 и за текущий период 2023 года, в связи с несогласованием прокуратурой Калужской области – не проводились.</w:t>
      </w:r>
    </w:p>
    <w:p w14:paraId="6BEBC8BC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Типичными нарушениями в содержании юридическими лицами общедомового имущества являются: отсутствие в тепловых узлах многоквартирных узлов отрегулированных регуляторов температуры горячей воды подаваемой жителям; наледь и сосульки на кровлях, воронках, водосточных трубах многоквартирных домов; нарушение целостности балконных плит и иных </w:t>
      </w:r>
      <w:proofErr w:type="gramStart"/>
      <w:r>
        <w:rPr>
          <w:rFonts w:ascii="Times New Roman" w:hAnsi="Times New Roman"/>
          <w:sz w:val="24"/>
          <w:szCs w:val="24"/>
        </w:rPr>
        <w:t>конструктивных  элементов</w:t>
      </w:r>
      <w:proofErr w:type="gramEnd"/>
      <w:r>
        <w:rPr>
          <w:rFonts w:ascii="Times New Roman" w:hAnsi="Times New Roman"/>
          <w:sz w:val="24"/>
          <w:szCs w:val="24"/>
        </w:rPr>
        <w:t xml:space="preserve"> балконных плит.</w:t>
      </w:r>
    </w:p>
    <w:p w14:paraId="4F80CF8E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Ранее при проведении проверок в отношении нанимателей жилых помещений были выявлены типичные нарушения, а именно проведение работ по перепланировке, переустройству или переоборудованию жилых помещений без согласования в установленном законом порядке, а также отсутствие у них договоров со специализированной организацией договора на техническое обслуживание и ремонт и (или) техническое диагностирование внутриквартирного газового оборудования на жилое помещение.</w:t>
      </w:r>
    </w:p>
    <w:p w14:paraId="1BA74CC9" w14:textId="77777777" w:rsidR="00A10458" w:rsidRDefault="00A10458" w:rsidP="00A10458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7C397875" w14:textId="77777777" w:rsidR="00A10458" w:rsidRPr="00FF7F53" w:rsidRDefault="00A10458" w:rsidP="00A1045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F7F53">
        <w:rPr>
          <w:bCs/>
          <w:sz w:val="24"/>
          <w:szCs w:val="24"/>
        </w:rPr>
        <w:t>Раздел 2. Цели и задачи реализации программы профилактики</w:t>
      </w:r>
    </w:p>
    <w:p w14:paraId="43CF1E9C" w14:textId="77777777" w:rsidR="00A10458" w:rsidRPr="00FF7F53" w:rsidRDefault="00A10458" w:rsidP="00A10458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F7F53">
        <w:rPr>
          <w:rFonts w:ascii="Times New Roman" w:hAnsi="Times New Roman"/>
          <w:b/>
          <w:sz w:val="24"/>
          <w:szCs w:val="24"/>
        </w:rPr>
        <w:t>Основными целями Программы профилактики являются:</w:t>
      </w:r>
    </w:p>
    <w:p w14:paraId="7BD6151E" w14:textId="77777777" w:rsidR="00A10458" w:rsidRDefault="00A10458" w:rsidP="00A1045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Стимулирование добросовестного соблюдения обязательных требований контролируемыми лицами;</w:t>
      </w:r>
    </w:p>
    <w:p w14:paraId="5EF526EB" w14:textId="77777777" w:rsidR="00A10458" w:rsidRDefault="00A10458" w:rsidP="00A1045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DE2EB7F" w14:textId="77777777" w:rsidR="00A10458" w:rsidRDefault="00A10458" w:rsidP="00A1045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5715715" w14:textId="77777777" w:rsidR="00A10458" w:rsidRDefault="00A10458" w:rsidP="00A1045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26827D" w14:textId="77777777" w:rsidR="00A10458" w:rsidRPr="00285150" w:rsidRDefault="00A10458" w:rsidP="00A1045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4"/>
          <w:szCs w:val="24"/>
        </w:rPr>
      </w:pPr>
      <w:r w:rsidRPr="00285150">
        <w:rPr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2868E8A7" w14:textId="77777777" w:rsidR="00A10458" w:rsidRPr="00FF7F53" w:rsidRDefault="00A10458" w:rsidP="00A10458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F7F53">
        <w:rPr>
          <w:b w:val="0"/>
          <w:sz w:val="24"/>
          <w:szCs w:val="24"/>
        </w:rPr>
        <w:t>1.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ценностям;</w:t>
      </w:r>
    </w:p>
    <w:p w14:paraId="5BB21014" w14:textId="77777777" w:rsidR="00A10458" w:rsidRPr="00FF7F53" w:rsidRDefault="00A10458" w:rsidP="00A10458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F7F53">
        <w:rPr>
          <w:b w:val="0"/>
          <w:sz w:val="24"/>
          <w:szCs w:val="24"/>
        </w:rPr>
        <w:t>2. выявление причин, порождающих нарушения, и условий, способствующих их совершению или облегчающих их совершение;</w:t>
      </w:r>
    </w:p>
    <w:p w14:paraId="591FBF0F" w14:textId="77777777" w:rsidR="00A10458" w:rsidRPr="00FF7F53" w:rsidRDefault="00A10458" w:rsidP="00A10458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F7F53">
        <w:rPr>
          <w:b w:val="0"/>
          <w:sz w:val="24"/>
          <w:szCs w:val="24"/>
        </w:rPr>
        <w:t>3. повышение уровня правовой грамотности и развитие правосознания контролируемых лиц;</w:t>
      </w:r>
    </w:p>
    <w:p w14:paraId="31F17C97" w14:textId="77777777" w:rsidR="00A10458" w:rsidRPr="00FF7F53" w:rsidRDefault="00A10458" w:rsidP="00A10458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F7F53">
        <w:rPr>
          <w:b w:val="0"/>
          <w:sz w:val="24"/>
          <w:szCs w:val="24"/>
        </w:rPr>
        <w:t>4. совершенствование механизмов эффективного взаимодействия контрольного органа с контролируемыми лицами по вопросам профилактики нарушений.</w:t>
      </w:r>
    </w:p>
    <w:p w14:paraId="1845740A" w14:textId="77777777" w:rsidR="00A10458" w:rsidRDefault="00A10458" w:rsidP="00A10458">
      <w:pPr>
        <w:autoSpaceDE w:val="0"/>
        <w:autoSpaceDN w:val="0"/>
        <w:adjustRightInd w:val="0"/>
        <w:outlineLvl w:val="1"/>
        <w:rPr>
          <w:bCs/>
          <w:sz w:val="24"/>
          <w:szCs w:val="24"/>
        </w:rPr>
      </w:pPr>
    </w:p>
    <w:p w14:paraId="3B816C8A" w14:textId="77777777" w:rsidR="00A10458" w:rsidRPr="00285150" w:rsidRDefault="00A10458" w:rsidP="00A1045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285150">
        <w:rPr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6F2DB9DB" w14:textId="77777777" w:rsidR="00A10458" w:rsidRDefault="00A10458" w:rsidP="00A1045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осуществлении муниципального контроля проводятся следующие виды профилактических мероприятий:</w:t>
      </w:r>
    </w:p>
    <w:p w14:paraId="483FEA96" w14:textId="77777777" w:rsidR="00A10458" w:rsidRDefault="00A10458" w:rsidP="00A1045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информирование;</w:t>
      </w:r>
    </w:p>
    <w:p w14:paraId="57176936" w14:textId="77777777" w:rsidR="00A10458" w:rsidRDefault="00A10458" w:rsidP="00A10458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объявление предостережения;</w:t>
      </w:r>
    </w:p>
    <w:p w14:paraId="382C2BF6" w14:textId="77777777" w:rsidR="00A10458" w:rsidRDefault="00A10458" w:rsidP="00A10458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консультирование;</w:t>
      </w:r>
    </w:p>
    <w:p w14:paraId="119F5310" w14:textId="77777777" w:rsidR="00A10458" w:rsidRDefault="00A10458" w:rsidP="00A10458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профилактический визит.</w:t>
      </w:r>
    </w:p>
    <w:p w14:paraId="2842465C" w14:textId="77777777" w:rsidR="00A10458" w:rsidRDefault="00A10458" w:rsidP="00A10458">
      <w:pPr>
        <w:pStyle w:val="a6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Реализация программы осуществляется путем исполнения профилактических мероприятий в соответствии с планом-графиком проведения мероприятий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91FE15" w14:textId="77777777" w:rsidR="00A10458" w:rsidRDefault="00A10458" w:rsidP="00A10458">
      <w:pPr>
        <w:pStyle w:val="a6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CD2A1F" w14:textId="77777777" w:rsidR="00A10458" w:rsidRDefault="00A10458" w:rsidP="00A10458">
      <w:pPr>
        <w:pStyle w:val="a6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822"/>
        <w:gridCol w:w="2169"/>
        <w:gridCol w:w="1933"/>
      </w:tblGrid>
      <w:tr w:rsidR="00A10458" w14:paraId="582C003F" w14:textId="77777777" w:rsidTr="00E676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AD78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B600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FCEF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3BFC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10458" w14:paraId="14D5898F" w14:textId="77777777" w:rsidTr="00E676AA">
        <w:trPr>
          <w:trHeight w:val="43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5897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5B50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Информирование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10B0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F6E5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муниципального жилищного контроля Управления городского хозяйства</w:t>
            </w:r>
          </w:p>
        </w:tc>
      </w:tr>
      <w:tr w:rsidR="00A10458" w14:paraId="290622D4" w14:textId="77777777" w:rsidTr="00E676AA">
        <w:trPr>
          <w:trHeight w:val="310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8AC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F164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iCs/>
                <w:sz w:val="24"/>
                <w:szCs w:val="24"/>
              </w:rPr>
              <w:t xml:space="preserve">Размещение </w:t>
            </w:r>
            <w:r w:rsidRPr="00285150">
              <w:rPr>
                <w:b w:val="0"/>
                <w:sz w:val="24"/>
                <w:szCs w:val="24"/>
              </w:rPr>
              <w:t xml:space="preserve">сведений, касающихся осуществления муниципального жилищного контроля на официальном портале </w:t>
            </w:r>
            <w:proofErr w:type="gramStart"/>
            <w:r w:rsidRPr="00285150">
              <w:rPr>
                <w:b w:val="0"/>
                <w:sz w:val="24"/>
                <w:szCs w:val="24"/>
              </w:rPr>
              <w:t>администрации  города</w:t>
            </w:r>
            <w:proofErr w:type="gramEnd"/>
            <w:r w:rsidRPr="00285150">
              <w:rPr>
                <w:b w:val="0"/>
                <w:sz w:val="24"/>
                <w:szCs w:val="24"/>
              </w:rPr>
              <w:t xml:space="preserve"> Обнинска в сети «Интернет» и средствах массовой информации:</w:t>
            </w:r>
          </w:p>
          <w:p w14:paraId="7A155A2C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203149D0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1DE985E9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 xml:space="preserve">3) </w:t>
            </w:r>
            <w:hyperlink r:id="rId4" w:history="1">
              <w:r w:rsidRPr="00285150">
                <w:rPr>
                  <w:rStyle w:val="a5"/>
                  <w:b w:val="0"/>
                  <w:sz w:val="24"/>
                  <w:szCs w:val="24"/>
                </w:rPr>
                <w:t>перечень</w:t>
              </w:r>
            </w:hyperlink>
            <w:r w:rsidRPr="00285150">
              <w:rPr>
                <w:b w:val="0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22C2EADA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5" w:history="1">
              <w:r w:rsidRPr="00285150">
                <w:rPr>
                  <w:rStyle w:val="a5"/>
                  <w:b w:val="0"/>
                  <w:sz w:val="24"/>
                  <w:szCs w:val="24"/>
                </w:rPr>
                <w:t>законом</w:t>
              </w:r>
            </w:hyperlink>
            <w:r w:rsidRPr="00285150">
              <w:rPr>
                <w:b w:val="0"/>
                <w:sz w:val="24"/>
                <w:szCs w:val="24"/>
              </w:rPr>
              <w:t xml:space="preserve"> «Об обязательных требованиях в Российской Федерации»;</w:t>
            </w:r>
          </w:p>
          <w:p w14:paraId="2AB8714F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>5) перечень индикаторов риска нарушения обязательных требований;</w:t>
            </w:r>
          </w:p>
          <w:p w14:paraId="00DF9B73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>6)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14:paraId="1D5B43A6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>7) план проведения плановых контрольных мероприятий контрольным органом;</w:t>
            </w:r>
          </w:p>
          <w:p w14:paraId="513F0BF9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>8) исчерпывающий перечень сведений, которые могут запрашиваться контрольным органом у контролируемого лица;</w:t>
            </w:r>
          </w:p>
          <w:p w14:paraId="7ABB3E89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>9) сведения о способах получения консультаций по вопросам соблюдения обязательных требований;</w:t>
            </w:r>
          </w:p>
          <w:p w14:paraId="7C5B05A7" w14:textId="77777777" w:rsidR="00A10458" w:rsidRPr="00285150" w:rsidRDefault="00A10458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iCs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10) информация о проводимых проверках и их результатах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C97C" w14:textId="77777777" w:rsidR="00A10458" w:rsidRDefault="00A10458" w:rsidP="00E676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7097" w14:textId="77777777" w:rsidR="00A10458" w:rsidRDefault="00A10458" w:rsidP="00E676AA">
            <w:pPr>
              <w:rPr>
                <w:sz w:val="24"/>
                <w:szCs w:val="24"/>
                <w:lang w:eastAsia="en-US"/>
              </w:rPr>
            </w:pPr>
          </w:p>
        </w:tc>
      </w:tr>
      <w:tr w:rsidR="00A10458" w14:paraId="6476C29E" w14:textId="77777777" w:rsidTr="00E676A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EDEA" w14:textId="77777777" w:rsidR="00A10458" w:rsidRPr="00285150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0E1D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  <w:r w:rsidRPr="00285150">
              <w:rPr>
                <w:b w:val="0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3BCA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 xml:space="preserve">при наличии у должностного лица сведений о готовящихся нарушениях обязательных требований или признаках </w:t>
            </w:r>
            <w:r w:rsidRPr="00285150">
              <w:rPr>
                <w:b w:val="0"/>
                <w:sz w:val="24"/>
                <w:szCs w:val="24"/>
              </w:rPr>
              <w:lastRenderedPageBreak/>
              <w:t xml:space="preserve">нарушений обязательных требований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7246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lastRenderedPageBreak/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A10458" w14:paraId="0E524234" w14:textId="77777777" w:rsidTr="00E676AA">
        <w:trPr>
          <w:trHeight w:val="4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0369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  <w:r w:rsidRPr="00285150">
              <w:rPr>
                <w:b w:val="0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AF15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  <w:r w:rsidRPr="00285150">
              <w:rPr>
                <w:b w:val="0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8D99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обращения по вопросам, связанным с организацией и осуществлением муниципального жилищного контроля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FFAC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A10458" w14:paraId="79854448" w14:textId="77777777" w:rsidTr="00E676AA">
        <w:trPr>
          <w:trHeight w:val="7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7AC5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7BAF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>1) Консультирование осуществляется:</w:t>
            </w:r>
          </w:p>
          <w:p w14:paraId="1251B12F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 xml:space="preserve">- в устной форме по телефону, </w:t>
            </w:r>
          </w:p>
          <w:p w14:paraId="63070BEC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>- на личном приеме,</w:t>
            </w:r>
          </w:p>
          <w:p w14:paraId="20615140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>- в ходе проведения профилактических мероприятий,</w:t>
            </w:r>
          </w:p>
          <w:p w14:paraId="5076C909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>- в ходе проведения контрольных мероприятий.</w:t>
            </w:r>
            <w:r w:rsidRPr="00285150">
              <w:rPr>
                <w:b w:val="0"/>
                <w:sz w:val="24"/>
                <w:szCs w:val="24"/>
              </w:rPr>
              <w:t xml:space="preserve"> </w:t>
            </w:r>
          </w:p>
          <w:p w14:paraId="780B2E5D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sz w:val="24"/>
                <w:szCs w:val="24"/>
              </w:rPr>
              <w:t xml:space="preserve">2) </w:t>
            </w:r>
            <w:r w:rsidRPr="00285150">
              <w:rPr>
                <w:b w:val="0"/>
                <w:color w:val="000000"/>
                <w:sz w:val="24"/>
                <w:szCs w:val="24"/>
              </w:rPr>
              <w:t>Консультирование в устной и письменной формах осуществляется по следующим вопросам:</w:t>
            </w:r>
          </w:p>
          <w:p w14:paraId="5FFEACA8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>- компетенции контрольного органа;</w:t>
            </w:r>
          </w:p>
          <w:p w14:paraId="48328112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>- содержания обязательных требований и их соблюдения;</w:t>
            </w:r>
          </w:p>
          <w:p w14:paraId="548E79C9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>- проведения профилактических и контрольных мероприятий;</w:t>
            </w:r>
          </w:p>
          <w:p w14:paraId="78E30396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>- применения мер ответственности при нарушении обязательных требований.</w:t>
            </w:r>
          </w:p>
          <w:p w14:paraId="380D7D17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 xml:space="preserve">3) Устное консультирование осуществляется в здании по адресу: </w:t>
            </w:r>
            <w:proofErr w:type="spellStart"/>
            <w:r w:rsidRPr="00285150">
              <w:rPr>
                <w:b w:val="0"/>
                <w:color w:val="000000"/>
                <w:sz w:val="24"/>
                <w:szCs w:val="24"/>
              </w:rPr>
              <w:t>г.Обнинск</w:t>
            </w:r>
            <w:proofErr w:type="spellEnd"/>
            <w:r w:rsidRPr="00285150">
              <w:rPr>
                <w:b w:val="0"/>
                <w:color w:val="000000"/>
                <w:sz w:val="24"/>
                <w:szCs w:val="24"/>
              </w:rPr>
              <w:t>, пл. Преображения, д. 1 по следующему графику: вторник, четверг, пятница с 9.00 до 12.00; понедельник, среда с 14.30 до 17.00, кабинет № 107, контактный телефон 8 (48439) 5-84-28.</w:t>
            </w:r>
          </w:p>
          <w:p w14:paraId="7884AEE6" w14:textId="77777777" w:rsidR="00A10458" w:rsidRPr="00285150" w:rsidRDefault="00A10458" w:rsidP="00E676AA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color w:val="000000"/>
                <w:sz w:val="24"/>
                <w:szCs w:val="24"/>
              </w:rPr>
              <w:t>4) Письменное консультирование осуществляется в порядке, предусмотренном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9BB4" w14:textId="77777777" w:rsidR="00A10458" w:rsidRDefault="00A10458" w:rsidP="00E676AA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FC77" w14:textId="77777777" w:rsidR="00A10458" w:rsidRDefault="00A10458" w:rsidP="00E676AA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10458" w14:paraId="4701011A" w14:textId="77777777" w:rsidTr="00E676AA">
        <w:trPr>
          <w:trHeight w:val="746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8375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D861" w14:textId="77777777" w:rsidR="00A10458" w:rsidRDefault="00A10458" w:rsidP="00E676A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Профилактический визит;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AF8B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4B14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A10458" w14:paraId="51CADDB9" w14:textId="77777777" w:rsidTr="00E676AA">
        <w:trPr>
          <w:trHeight w:val="7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D30" w14:textId="77777777" w:rsidR="00A10458" w:rsidRDefault="00A10458" w:rsidP="00E676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6CA4" w14:textId="77777777" w:rsidR="00A10458" w:rsidRDefault="00A10458" w:rsidP="00E676A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Обязательный профилактический визит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9DE1" w14:textId="77777777" w:rsidR="00A10458" w:rsidRDefault="00A10458" w:rsidP="00E676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отношении контролируемых лиц, приступающих к осуществлению деятельности, не позднее чем в течение одного года с момента начала такой деятельности (при наличии сведений о начале деятельности)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9376" w14:textId="77777777" w:rsidR="00A10458" w:rsidRDefault="00A10458" w:rsidP="00E676AA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6EA8E376" w14:textId="77777777" w:rsidR="00A10458" w:rsidRDefault="00A10458" w:rsidP="00A10458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</w:p>
    <w:p w14:paraId="602B1D3A" w14:textId="77777777" w:rsidR="00A10458" w:rsidRPr="00285150" w:rsidRDefault="00A10458" w:rsidP="00A1045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285150">
        <w:rPr>
          <w:bCs/>
          <w:sz w:val="24"/>
          <w:szCs w:val="24"/>
        </w:rPr>
        <w:lastRenderedPageBreak/>
        <w:t>Раздел 4. Показатели результативности и эффективности Программы профилактики</w:t>
      </w:r>
    </w:p>
    <w:p w14:paraId="710D218B" w14:textId="77777777" w:rsidR="00A10458" w:rsidRPr="00285150" w:rsidRDefault="00A10458" w:rsidP="00A10458">
      <w:pPr>
        <w:pStyle w:val="a3"/>
        <w:ind w:firstLine="851"/>
        <w:rPr>
          <w:b w:val="0"/>
          <w:color w:val="000000"/>
          <w:sz w:val="24"/>
          <w:szCs w:val="24"/>
        </w:rPr>
      </w:pPr>
      <w:r w:rsidRPr="00285150">
        <w:rPr>
          <w:b w:val="0"/>
          <w:color w:val="000000"/>
          <w:sz w:val="24"/>
          <w:szCs w:val="24"/>
        </w:rPr>
        <w:t>Эффективность реализации программы профилактики оценивается:</w:t>
      </w:r>
    </w:p>
    <w:p w14:paraId="1FCCCBC8" w14:textId="77777777" w:rsidR="00A10458" w:rsidRPr="00285150" w:rsidRDefault="00A10458" w:rsidP="00A10458">
      <w:pPr>
        <w:pStyle w:val="a3"/>
        <w:ind w:firstLine="851"/>
        <w:rPr>
          <w:b w:val="0"/>
          <w:color w:val="000000"/>
          <w:sz w:val="24"/>
          <w:szCs w:val="24"/>
        </w:rPr>
      </w:pPr>
      <w:r w:rsidRPr="00285150">
        <w:rPr>
          <w:b w:val="0"/>
          <w:color w:val="000000"/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14:paraId="0EB27BEB" w14:textId="77777777" w:rsidR="00A10458" w:rsidRPr="00285150" w:rsidRDefault="00A10458" w:rsidP="00A10458">
      <w:pPr>
        <w:pStyle w:val="a3"/>
        <w:ind w:firstLine="851"/>
        <w:rPr>
          <w:b w:val="0"/>
          <w:color w:val="000000"/>
          <w:sz w:val="24"/>
          <w:szCs w:val="24"/>
        </w:rPr>
      </w:pPr>
      <w:r w:rsidRPr="00285150">
        <w:rPr>
          <w:b w:val="0"/>
          <w:color w:val="000000"/>
          <w:sz w:val="24"/>
          <w:szCs w:val="24"/>
        </w:rPr>
        <w:t xml:space="preserve">2) повышением уровня правовой грамотности контролируемых лиц </w:t>
      </w:r>
      <w:r w:rsidRPr="00285150">
        <w:rPr>
          <w:b w:val="0"/>
          <w:color w:val="000000"/>
          <w:sz w:val="24"/>
          <w:szCs w:val="24"/>
        </w:rPr>
        <w:br/>
        <w:t>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7048AC0D" w14:textId="77777777" w:rsidR="00A10458" w:rsidRPr="00285150" w:rsidRDefault="00A10458" w:rsidP="00A10458">
      <w:pPr>
        <w:pStyle w:val="a3"/>
        <w:ind w:firstLine="851"/>
        <w:rPr>
          <w:b w:val="0"/>
          <w:color w:val="000000"/>
          <w:sz w:val="24"/>
          <w:szCs w:val="24"/>
        </w:rPr>
      </w:pPr>
      <w:r w:rsidRPr="00285150">
        <w:rPr>
          <w:b w:val="0"/>
          <w:color w:val="000000"/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14:paraId="2EFD6C14" w14:textId="77777777" w:rsidR="00A10458" w:rsidRPr="00285150" w:rsidRDefault="00A10458" w:rsidP="00A10458">
      <w:pPr>
        <w:pStyle w:val="a3"/>
        <w:ind w:firstLine="851"/>
        <w:rPr>
          <w:b w:val="0"/>
          <w:color w:val="000000"/>
          <w:sz w:val="24"/>
          <w:szCs w:val="24"/>
        </w:rPr>
      </w:pPr>
      <w:r w:rsidRPr="00285150">
        <w:rPr>
          <w:b w:val="0"/>
          <w:color w:val="000000"/>
          <w:sz w:val="24"/>
          <w:szCs w:val="24"/>
        </w:rPr>
        <w:t>4) понятностью обязательных требований, обеспечивающей их однозначное толкование контролируемыми лицами и Администрацией города Обнинска.</w:t>
      </w:r>
    </w:p>
    <w:p w14:paraId="4B2810C2" w14:textId="77777777" w:rsidR="00A10458" w:rsidRPr="00285150" w:rsidRDefault="00A10458" w:rsidP="00A10458">
      <w:pPr>
        <w:ind w:firstLine="851"/>
        <w:jc w:val="both"/>
        <w:rPr>
          <w:b w:val="0"/>
          <w:color w:val="000000"/>
          <w:sz w:val="24"/>
          <w:szCs w:val="24"/>
        </w:rPr>
      </w:pPr>
      <w:r w:rsidRPr="00285150">
        <w:rPr>
          <w:b w:val="0"/>
          <w:color w:val="000000"/>
          <w:sz w:val="24"/>
          <w:szCs w:val="24"/>
        </w:rPr>
        <w:t xml:space="preserve">5) вовлечением контролируемых лиц в регулярное взаимодействие </w:t>
      </w:r>
      <w:r w:rsidRPr="00285150">
        <w:rPr>
          <w:b w:val="0"/>
          <w:color w:val="000000"/>
          <w:sz w:val="24"/>
          <w:szCs w:val="24"/>
        </w:rPr>
        <w:br/>
        <w:t>с Администрацией города Обнинска с целью добровольного исполнения обязательных требований.</w:t>
      </w:r>
    </w:p>
    <w:p w14:paraId="5B17C5FB" w14:textId="77777777" w:rsidR="00A10458" w:rsidRPr="00285150" w:rsidRDefault="00A10458" w:rsidP="00A10458">
      <w:pPr>
        <w:pStyle w:val="a3"/>
        <w:ind w:firstLine="851"/>
        <w:rPr>
          <w:b w:val="0"/>
          <w:color w:val="000000"/>
          <w:sz w:val="24"/>
          <w:szCs w:val="24"/>
        </w:rPr>
      </w:pPr>
      <w:r w:rsidRPr="00285150">
        <w:rPr>
          <w:b w:val="0"/>
          <w:color w:val="000000"/>
          <w:sz w:val="24"/>
          <w:szCs w:val="24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3A13106A" w14:textId="77777777" w:rsidR="00A10458" w:rsidRPr="00285150" w:rsidRDefault="00A10458" w:rsidP="00A10458">
      <w:pPr>
        <w:pStyle w:val="a3"/>
        <w:ind w:firstLine="851"/>
        <w:rPr>
          <w:b w:val="0"/>
          <w:color w:val="000000"/>
          <w:sz w:val="24"/>
          <w:szCs w:val="24"/>
        </w:rPr>
      </w:pPr>
      <w:r w:rsidRPr="00285150">
        <w:rPr>
          <w:b w:val="0"/>
          <w:color w:val="000000"/>
          <w:sz w:val="24"/>
          <w:szCs w:val="24"/>
        </w:rPr>
        <w:t>Оценка эффективности реализации Программы профилактики рассчитывается ежегодно (по итогам календарного года).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A10458" w:rsidRPr="00285150" w14:paraId="2C367EED" w14:textId="77777777" w:rsidTr="00E676AA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915F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9B57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2A6E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Величина</w:t>
            </w:r>
          </w:p>
        </w:tc>
      </w:tr>
      <w:tr w:rsidR="00A10458" w:rsidRPr="00285150" w14:paraId="2F82698E" w14:textId="77777777" w:rsidTr="00E676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1015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C222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5749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100 %</w:t>
            </w:r>
          </w:p>
        </w:tc>
      </w:tr>
      <w:tr w:rsidR="00A10458" w:rsidRPr="00285150" w14:paraId="4D402F78" w14:textId="77777777" w:rsidTr="00E676AA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44DA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37FC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 xml:space="preserve">Удовлетворенность контролируемых лиц и их представителями консультированием </w:t>
            </w:r>
            <w:proofErr w:type="gramStart"/>
            <w:r w:rsidRPr="00285150">
              <w:rPr>
                <w:b w:val="0"/>
                <w:sz w:val="24"/>
                <w:szCs w:val="24"/>
              </w:rPr>
              <w:t>контрольного 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A1C1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90 %</w:t>
            </w:r>
          </w:p>
        </w:tc>
      </w:tr>
      <w:tr w:rsidR="00A10458" w:rsidRPr="00285150" w14:paraId="09E067F7" w14:textId="77777777" w:rsidTr="00E676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DF0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B6E2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B5A5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100 %</w:t>
            </w:r>
          </w:p>
        </w:tc>
      </w:tr>
      <w:tr w:rsidR="00A10458" w:rsidRPr="00285150" w14:paraId="10397666" w14:textId="77777777" w:rsidTr="00E676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2D3A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A9EB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576A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 xml:space="preserve">100% </w:t>
            </w:r>
          </w:p>
          <w:p w14:paraId="506D67F1" w14:textId="77777777" w:rsidR="00A10458" w:rsidRPr="00285150" w:rsidRDefault="00A10458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5150">
              <w:rPr>
                <w:b w:val="0"/>
                <w:sz w:val="24"/>
                <w:szCs w:val="24"/>
              </w:rPr>
              <w:t>при подтверждении сведений о готовящихся или возможных нарушениях обязательных требований</w:t>
            </w:r>
          </w:p>
        </w:tc>
      </w:tr>
    </w:tbl>
    <w:p w14:paraId="077FE579" w14:textId="77777777" w:rsidR="00A10458" w:rsidRPr="00285150" w:rsidRDefault="00A10458" w:rsidP="00A10458">
      <w:pPr>
        <w:pStyle w:val="a3"/>
        <w:ind w:firstLine="851"/>
        <w:rPr>
          <w:b w:val="0"/>
          <w:color w:val="000000"/>
          <w:sz w:val="24"/>
          <w:szCs w:val="24"/>
        </w:rPr>
      </w:pPr>
    </w:p>
    <w:p w14:paraId="50931232" w14:textId="77777777" w:rsidR="00A10458" w:rsidRDefault="00A10458" w:rsidP="00A10458">
      <w:pPr>
        <w:pStyle w:val="a6"/>
        <w:rPr>
          <w:rFonts w:ascii="Times New Roman" w:hAnsi="Times New Roman"/>
          <w:b/>
          <w:sz w:val="24"/>
          <w:szCs w:val="24"/>
        </w:rPr>
      </w:pPr>
    </w:p>
    <w:p w14:paraId="352DEDB1" w14:textId="77777777" w:rsidR="00A10458" w:rsidRDefault="00A10458" w:rsidP="00A10458">
      <w:pPr>
        <w:ind w:left="5670"/>
        <w:jc w:val="right"/>
        <w:rPr>
          <w:b w:val="0"/>
          <w:bCs/>
          <w:szCs w:val="26"/>
        </w:rPr>
      </w:pPr>
    </w:p>
    <w:p w14:paraId="3E047DDC" w14:textId="77777777" w:rsidR="00A10458" w:rsidRDefault="00A10458" w:rsidP="00A10458">
      <w:pPr>
        <w:ind w:left="5670"/>
        <w:jc w:val="right"/>
        <w:rPr>
          <w:b w:val="0"/>
          <w:bCs/>
          <w:szCs w:val="26"/>
        </w:rPr>
      </w:pPr>
    </w:p>
    <w:p w14:paraId="4D5D439A" w14:textId="77777777" w:rsidR="00A10458" w:rsidRDefault="00A10458" w:rsidP="00A10458">
      <w:pPr>
        <w:ind w:left="5670"/>
        <w:jc w:val="right"/>
        <w:rPr>
          <w:b w:val="0"/>
          <w:bCs/>
          <w:szCs w:val="26"/>
        </w:rPr>
      </w:pPr>
    </w:p>
    <w:p w14:paraId="0DF74D41" w14:textId="77777777" w:rsidR="00A10458" w:rsidRDefault="00A10458" w:rsidP="00A10458">
      <w:pPr>
        <w:ind w:left="5670"/>
        <w:jc w:val="right"/>
        <w:rPr>
          <w:b w:val="0"/>
          <w:bCs/>
          <w:szCs w:val="26"/>
        </w:rPr>
      </w:pPr>
    </w:p>
    <w:p w14:paraId="635B7613" w14:textId="77777777" w:rsidR="00A10458" w:rsidRDefault="00A10458" w:rsidP="00A10458">
      <w:pPr>
        <w:ind w:left="5670"/>
        <w:jc w:val="right"/>
        <w:rPr>
          <w:b w:val="0"/>
          <w:bCs/>
          <w:szCs w:val="26"/>
        </w:rPr>
      </w:pPr>
      <w:proofErr w:type="gramStart"/>
      <w:r>
        <w:rPr>
          <w:b w:val="0"/>
          <w:bCs/>
          <w:szCs w:val="26"/>
        </w:rPr>
        <w:lastRenderedPageBreak/>
        <w:t>Приложение  №</w:t>
      </w:r>
      <w:proofErr w:type="gramEnd"/>
      <w:r>
        <w:rPr>
          <w:b w:val="0"/>
          <w:bCs/>
          <w:szCs w:val="26"/>
        </w:rPr>
        <w:t xml:space="preserve"> 2 к Постановлению</w:t>
      </w:r>
    </w:p>
    <w:p w14:paraId="46CDB156" w14:textId="77777777" w:rsidR="00A10458" w:rsidRDefault="00A10458" w:rsidP="00A10458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</w:t>
      </w:r>
    </w:p>
    <w:p w14:paraId="5C190270" w14:textId="77777777" w:rsidR="00A10458" w:rsidRPr="00292C31" w:rsidRDefault="00A10458" w:rsidP="00A10458">
      <w:pPr>
        <w:ind w:firstLine="851"/>
        <w:jc w:val="right"/>
        <w:outlineLvl w:val="0"/>
        <w:rPr>
          <w:b w:val="0"/>
          <w:szCs w:val="26"/>
        </w:rPr>
      </w:pP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                                               </w:t>
      </w:r>
      <w:r w:rsidRPr="00E812E5">
        <w:rPr>
          <w:b w:val="0"/>
          <w:szCs w:val="26"/>
        </w:rPr>
        <w:t xml:space="preserve"> </w:t>
      </w:r>
      <w:proofErr w:type="gramStart"/>
      <w:r w:rsidRPr="006400DC">
        <w:rPr>
          <w:b w:val="0"/>
          <w:szCs w:val="26"/>
          <w:u w:val="single"/>
        </w:rPr>
        <w:t>21.09.2023</w:t>
      </w:r>
      <w:r w:rsidRPr="00292C31">
        <w:rPr>
          <w:b w:val="0"/>
          <w:szCs w:val="26"/>
        </w:rPr>
        <w:t xml:space="preserve">  №</w:t>
      </w:r>
      <w:proofErr w:type="gramEnd"/>
      <w:r w:rsidRPr="00292C31">
        <w:rPr>
          <w:b w:val="0"/>
          <w:szCs w:val="26"/>
        </w:rPr>
        <w:t xml:space="preserve"> </w:t>
      </w:r>
      <w:r w:rsidRPr="006400DC">
        <w:rPr>
          <w:b w:val="0"/>
          <w:szCs w:val="26"/>
          <w:u w:val="single"/>
        </w:rPr>
        <w:t>2348-п</w:t>
      </w:r>
    </w:p>
    <w:p w14:paraId="467F667E" w14:textId="77777777" w:rsidR="00A10458" w:rsidRDefault="00A10458" w:rsidP="00A10458">
      <w:pPr>
        <w:ind w:firstLine="851"/>
        <w:jc w:val="center"/>
        <w:outlineLvl w:val="0"/>
        <w:rPr>
          <w:b w:val="0"/>
          <w:szCs w:val="26"/>
        </w:rPr>
      </w:pPr>
    </w:p>
    <w:p w14:paraId="208BC784" w14:textId="77777777" w:rsidR="00A10458" w:rsidRDefault="00A10458" w:rsidP="00A10458">
      <w:pPr>
        <w:shd w:val="clear" w:color="auto" w:fill="FFFFFF"/>
        <w:ind w:firstLine="851"/>
        <w:jc w:val="center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>Оповещение о начале общественных обсуждений</w:t>
      </w:r>
    </w:p>
    <w:p w14:paraId="2D71E154" w14:textId="77777777" w:rsidR="00A10458" w:rsidRPr="00C3118F" w:rsidRDefault="00A10458" w:rsidP="00A10458">
      <w:pPr>
        <w:shd w:val="clear" w:color="auto" w:fill="FFFFFF"/>
        <w:ind w:firstLine="851"/>
        <w:jc w:val="center"/>
        <w:rPr>
          <w:b w:val="0"/>
          <w:color w:val="000000"/>
          <w:szCs w:val="26"/>
        </w:rPr>
      </w:pPr>
    </w:p>
    <w:p w14:paraId="04DE2D35" w14:textId="77777777" w:rsidR="00A10458" w:rsidRPr="008E034B" w:rsidRDefault="00A10458" w:rsidP="00A10458">
      <w:pPr>
        <w:shd w:val="clear" w:color="auto" w:fill="FFFFFF"/>
        <w:ind w:firstLine="851"/>
        <w:jc w:val="both"/>
        <w:rPr>
          <w:b w:val="0"/>
          <w:kern w:val="16"/>
          <w:szCs w:val="26"/>
        </w:rPr>
      </w:pPr>
      <w:r w:rsidRPr="00C3118F">
        <w:rPr>
          <w:b w:val="0"/>
          <w:color w:val="000000"/>
          <w:szCs w:val="26"/>
        </w:rPr>
        <w:t>В соответствии с постановлением Администрации города Обнинска от</w:t>
      </w:r>
      <w:r>
        <w:rPr>
          <w:b w:val="0"/>
          <w:color w:val="000000"/>
          <w:szCs w:val="26"/>
        </w:rPr>
        <w:t xml:space="preserve"> «21» сентября 2023</w:t>
      </w:r>
      <w:r w:rsidRPr="00C3118F">
        <w:rPr>
          <w:b w:val="0"/>
          <w:color w:val="000000"/>
          <w:szCs w:val="26"/>
        </w:rPr>
        <w:t xml:space="preserve"> № </w:t>
      </w:r>
      <w:r>
        <w:rPr>
          <w:b w:val="0"/>
          <w:color w:val="000000"/>
          <w:szCs w:val="26"/>
        </w:rPr>
        <w:t xml:space="preserve">2348-п </w:t>
      </w:r>
      <w:r w:rsidRPr="00C3118F">
        <w:rPr>
          <w:b w:val="0"/>
          <w:color w:val="000000"/>
          <w:szCs w:val="26"/>
        </w:rPr>
        <w:t xml:space="preserve"> </w:t>
      </w:r>
      <w:r>
        <w:rPr>
          <w:b w:val="0"/>
          <w:color w:val="000000"/>
          <w:szCs w:val="26"/>
        </w:rPr>
        <w:t>«</w:t>
      </w:r>
      <w:r w:rsidRPr="00BF3392">
        <w:rPr>
          <w:b w:val="0"/>
          <w:kern w:val="16"/>
          <w:szCs w:val="26"/>
        </w:rPr>
        <w:t xml:space="preserve">О </w:t>
      </w:r>
      <w:r>
        <w:rPr>
          <w:b w:val="0"/>
          <w:kern w:val="16"/>
          <w:szCs w:val="26"/>
        </w:rPr>
        <w:t xml:space="preserve">назначении общественных обсуждений проекта </w:t>
      </w:r>
      <w:r w:rsidRPr="006F45CE">
        <w:rPr>
          <w:b w:val="0"/>
          <w:szCs w:val="26"/>
        </w:rPr>
        <w:t>«Программа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6F45CE">
        <w:rPr>
          <w:b w:val="0"/>
          <w:szCs w:val="26"/>
        </w:rPr>
        <w:t xml:space="preserve"> год»</w:t>
      </w:r>
      <w:r w:rsidRPr="006F45CE">
        <w:rPr>
          <w:b w:val="0"/>
          <w:kern w:val="16"/>
          <w:szCs w:val="26"/>
        </w:rPr>
        <w:t xml:space="preserve"> в период с «01» октября 202</w:t>
      </w:r>
      <w:r>
        <w:rPr>
          <w:b w:val="0"/>
          <w:kern w:val="16"/>
          <w:szCs w:val="26"/>
        </w:rPr>
        <w:t>3</w:t>
      </w:r>
      <w:r w:rsidRPr="006F45CE">
        <w:rPr>
          <w:b w:val="0"/>
          <w:kern w:val="16"/>
          <w:szCs w:val="26"/>
        </w:rPr>
        <w:t xml:space="preserve"> по «01» ноября 202</w:t>
      </w:r>
      <w:r>
        <w:rPr>
          <w:b w:val="0"/>
          <w:kern w:val="16"/>
          <w:szCs w:val="26"/>
        </w:rPr>
        <w:t>3</w:t>
      </w:r>
      <w:r w:rsidRPr="006F45CE">
        <w:rPr>
          <w:b w:val="0"/>
          <w:kern w:val="16"/>
          <w:szCs w:val="26"/>
        </w:rPr>
        <w:t xml:space="preserve"> на официальном информационном портале Администрации города</w:t>
      </w:r>
      <w:r w:rsidRPr="006F45CE">
        <w:rPr>
          <w:b w:val="0"/>
          <w:color w:val="000000"/>
          <w:szCs w:val="26"/>
        </w:rPr>
        <w:t xml:space="preserve"> Обнинска www</w:t>
      </w:r>
      <w:r w:rsidRPr="00C3118F">
        <w:rPr>
          <w:b w:val="0"/>
          <w:color w:val="000000"/>
          <w:szCs w:val="26"/>
        </w:rPr>
        <w:t>.admobninsk.ru в сети «</w:t>
      </w:r>
      <w:r w:rsidRPr="008E034B">
        <w:rPr>
          <w:b w:val="0"/>
          <w:kern w:val="16"/>
          <w:szCs w:val="26"/>
        </w:rPr>
        <w:t xml:space="preserve">Интернет» (далее – официальный сайт) проводятся общественные обсуждения по проекту </w:t>
      </w:r>
      <w:r w:rsidRPr="006F45CE">
        <w:rPr>
          <w:b w:val="0"/>
          <w:szCs w:val="26"/>
        </w:rPr>
        <w:t>«Программа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6F45CE">
        <w:rPr>
          <w:b w:val="0"/>
          <w:szCs w:val="26"/>
        </w:rPr>
        <w:t xml:space="preserve"> год»</w:t>
      </w:r>
      <w:r>
        <w:rPr>
          <w:b w:val="0"/>
          <w:kern w:val="16"/>
          <w:szCs w:val="26"/>
        </w:rPr>
        <w:t>.</w:t>
      </w:r>
    </w:p>
    <w:p w14:paraId="5A790DFD" w14:textId="77777777" w:rsidR="00A10458" w:rsidRDefault="00A10458" w:rsidP="00A10458">
      <w:pPr>
        <w:shd w:val="clear" w:color="auto" w:fill="FFFFFF"/>
        <w:ind w:firstLine="851"/>
        <w:jc w:val="both"/>
        <w:rPr>
          <w:b w:val="0"/>
          <w:szCs w:val="26"/>
        </w:rPr>
      </w:pPr>
      <w:r w:rsidRPr="00C3118F">
        <w:rPr>
          <w:b w:val="0"/>
          <w:color w:val="000000"/>
          <w:szCs w:val="26"/>
        </w:rPr>
        <w:t xml:space="preserve">Консультации по </w:t>
      </w:r>
      <w:r w:rsidRPr="008E034B">
        <w:rPr>
          <w:b w:val="0"/>
          <w:kern w:val="16"/>
          <w:szCs w:val="26"/>
        </w:rPr>
        <w:t xml:space="preserve">проекту </w:t>
      </w:r>
      <w:r w:rsidRPr="006F45CE">
        <w:rPr>
          <w:b w:val="0"/>
          <w:szCs w:val="26"/>
        </w:rPr>
        <w:t>«Программа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6F45CE">
        <w:rPr>
          <w:b w:val="0"/>
          <w:szCs w:val="26"/>
        </w:rPr>
        <w:t xml:space="preserve"> год»</w:t>
      </w:r>
      <w:r w:rsidRPr="006F45CE">
        <w:rPr>
          <w:b w:val="0"/>
          <w:kern w:val="16"/>
          <w:szCs w:val="26"/>
        </w:rPr>
        <w:t xml:space="preserve"> прово</w:t>
      </w:r>
      <w:r w:rsidRPr="008E034B">
        <w:rPr>
          <w:b w:val="0"/>
          <w:kern w:val="16"/>
          <w:szCs w:val="26"/>
        </w:rPr>
        <w:t>дятся в будние дни с 08 часов по 16 часов по телефонам: 39</w:t>
      </w:r>
      <w:r>
        <w:rPr>
          <w:b w:val="0"/>
          <w:kern w:val="16"/>
          <w:szCs w:val="26"/>
        </w:rPr>
        <w:t>5-84-28</w:t>
      </w:r>
      <w:r w:rsidRPr="008E034B">
        <w:rPr>
          <w:b w:val="0"/>
          <w:kern w:val="16"/>
          <w:szCs w:val="26"/>
        </w:rPr>
        <w:t xml:space="preserve"> или по электронной</w:t>
      </w:r>
      <w:r w:rsidRPr="00C3118F">
        <w:rPr>
          <w:b w:val="0"/>
          <w:color w:val="000000"/>
          <w:szCs w:val="26"/>
        </w:rPr>
        <w:t xml:space="preserve"> почте</w:t>
      </w:r>
      <w:r>
        <w:rPr>
          <w:b w:val="0"/>
          <w:color w:val="000000"/>
          <w:szCs w:val="26"/>
        </w:rPr>
        <w:t xml:space="preserve"> </w:t>
      </w:r>
      <w:r w:rsidRPr="006F45CE">
        <w:rPr>
          <w:b w:val="0"/>
          <w:szCs w:val="26"/>
        </w:rPr>
        <w:t>trigub_ul@admobninsk.ru</w:t>
      </w:r>
      <w:r>
        <w:rPr>
          <w:b w:val="0"/>
          <w:szCs w:val="26"/>
        </w:rPr>
        <w:t>.</w:t>
      </w:r>
    </w:p>
    <w:p w14:paraId="711A848A" w14:textId="77777777" w:rsidR="00A10458" w:rsidRPr="00C3118F" w:rsidRDefault="00A10458" w:rsidP="00A10458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 xml:space="preserve">Предложения и замечания, </w:t>
      </w:r>
      <w:r w:rsidRPr="006F45CE">
        <w:rPr>
          <w:b w:val="0"/>
          <w:color w:val="000000"/>
          <w:szCs w:val="26"/>
        </w:rPr>
        <w:t>касающиеся проекта</w:t>
      </w:r>
      <w:r w:rsidRPr="006F45CE">
        <w:rPr>
          <w:b w:val="0"/>
          <w:szCs w:val="26"/>
        </w:rPr>
        <w:t xml:space="preserve"> «Программа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6F45CE">
        <w:rPr>
          <w:b w:val="0"/>
          <w:szCs w:val="26"/>
        </w:rPr>
        <w:t xml:space="preserve"> год»</w:t>
      </w:r>
      <w:r w:rsidRPr="006F45CE">
        <w:rPr>
          <w:b w:val="0"/>
          <w:color w:val="000000"/>
          <w:szCs w:val="26"/>
        </w:rPr>
        <w:t xml:space="preserve">, можно подавать посредством официального сайта, на электронную </w:t>
      </w:r>
      <w:r w:rsidRPr="000E3B30">
        <w:rPr>
          <w:b w:val="0"/>
          <w:color w:val="000000"/>
          <w:szCs w:val="26"/>
        </w:rPr>
        <w:t xml:space="preserve">почту </w:t>
      </w:r>
      <w:hyperlink r:id="rId6" w:history="1">
        <w:r w:rsidRPr="00943D96">
          <w:rPr>
            <w:rStyle w:val="a5"/>
            <w:b w:val="0"/>
            <w:szCs w:val="26"/>
            <w:lang w:val="en-US"/>
          </w:rPr>
          <w:t>aobninsk</w:t>
        </w:r>
        <w:r w:rsidRPr="00943D96">
          <w:rPr>
            <w:rStyle w:val="a5"/>
            <w:b w:val="0"/>
            <w:szCs w:val="26"/>
          </w:rPr>
          <w:t>@</w:t>
        </w:r>
        <w:r w:rsidRPr="00943D96">
          <w:rPr>
            <w:rStyle w:val="a5"/>
            <w:b w:val="0"/>
            <w:szCs w:val="26"/>
            <w:lang w:val="en-US"/>
          </w:rPr>
          <w:t>adm</w:t>
        </w:r>
        <w:r w:rsidRPr="00943D96">
          <w:rPr>
            <w:rStyle w:val="a5"/>
            <w:b w:val="0"/>
            <w:szCs w:val="26"/>
          </w:rPr>
          <w:t>.</w:t>
        </w:r>
        <w:r w:rsidRPr="00943D96">
          <w:rPr>
            <w:rStyle w:val="a5"/>
            <w:b w:val="0"/>
            <w:szCs w:val="26"/>
            <w:lang w:val="en-US"/>
          </w:rPr>
          <w:t>kaluga</w:t>
        </w:r>
        <w:r w:rsidRPr="00943D96">
          <w:rPr>
            <w:rStyle w:val="a5"/>
            <w:b w:val="0"/>
            <w:szCs w:val="26"/>
          </w:rPr>
          <w:t>.</w:t>
        </w:r>
        <w:r w:rsidRPr="00943D96">
          <w:rPr>
            <w:rStyle w:val="a5"/>
            <w:b w:val="0"/>
            <w:szCs w:val="26"/>
            <w:lang w:val="en-US"/>
          </w:rPr>
          <w:t>ru</w:t>
        </w:r>
      </w:hyperlink>
      <w:r w:rsidRPr="00943D96">
        <w:rPr>
          <w:b w:val="0"/>
          <w:szCs w:val="26"/>
        </w:rPr>
        <w:t>,</w:t>
      </w:r>
      <w:r w:rsidRPr="000E3B30">
        <w:rPr>
          <w:b w:val="0"/>
          <w:szCs w:val="26"/>
        </w:rPr>
        <w:t xml:space="preserve"> trigub_ul@admobninsk.ru,</w:t>
      </w:r>
      <w:r w:rsidRPr="000E3B30">
        <w:rPr>
          <w:b w:val="0"/>
          <w:color w:val="000000"/>
          <w:szCs w:val="26"/>
        </w:rPr>
        <w:t xml:space="preserve"> в письменной форме в адрес организатора общественных обсуждений</w:t>
      </w:r>
      <w:r>
        <w:rPr>
          <w:b w:val="0"/>
          <w:color w:val="000000"/>
          <w:szCs w:val="26"/>
        </w:rPr>
        <w:t xml:space="preserve"> с «01»</w:t>
      </w:r>
      <w:r w:rsidRPr="00C3118F">
        <w:rPr>
          <w:b w:val="0"/>
          <w:color w:val="000000"/>
          <w:szCs w:val="26"/>
        </w:rPr>
        <w:t xml:space="preserve"> октября 202</w:t>
      </w:r>
      <w:r>
        <w:rPr>
          <w:b w:val="0"/>
          <w:color w:val="000000"/>
          <w:szCs w:val="26"/>
        </w:rPr>
        <w:t>3 по «01»</w:t>
      </w:r>
      <w:r w:rsidRPr="00C3118F">
        <w:rPr>
          <w:b w:val="0"/>
          <w:color w:val="000000"/>
          <w:szCs w:val="26"/>
        </w:rPr>
        <w:t xml:space="preserve"> ноября 202</w:t>
      </w:r>
      <w:r>
        <w:rPr>
          <w:b w:val="0"/>
          <w:color w:val="000000"/>
          <w:szCs w:val="26"/>
        </w:rPr>
        <w:t>3</w:t>
      </w:r>
      <w:r w:rsidRPr="00C3118F">
        <w:rPr>
          <w:b w:val="0"/>
          <w:color w:val="000000"/>
          <w:szCs w:val="26"/>
        </w:rPr>
        <w:t xml:space="preserve"> в будние дни с </w:t>
      </w:r>
      <w:r>
        <w:rPr>
          <w:b w:val="0"/>
          <w:color w:val="000000"/>
          <w:szCs w:val="26"/>
        </w:rPr>
        <w:t>0</w:t>
      </w:r>
      <w:r w:rsidRPr="00C3118F">
        <w:rPr>
          <w:b w:val="0"/>
          <w:color w:val="000000"/>
          <w:szCs w:val="26"/>
        </w:rPr>
        <w:t>8 часов по 1</w:t>
      </w:r>
      <w:r>
        <w:rPr>
          <w:b w:val="0"/>
          <w:color w:val="000000"/>
          <w:szCs w:val="26"/>
        </w:rPr>
        <w:t xml:space="preserve">6 </w:t>
      </w:r>
      <w:r w:rsidRPr="00C3118F">
        <w:rPr>
          <w:b w:val="0"/>
          <w:color w:val="000000"/>
          <w:szCs w:val="26"/>
        </w:rPr>
        <w:t>часов в здании Администрации города по адресу: Калужская область, г. Обнинск, пл.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Преображения, д. 1, с указанием данных, предусмотренных Федеральным законом </w:t>
      </w:r>
      <w:r>
        <w:rPr>
          <w:b w:val="0"/>
          <w:color w:val="000000"/>
          <w:szCs w:val="26"/>
        </w:rPr>
        <w:t xml:space="preserve">Российской Федерации </w:t>
      </w:r>
      <w:r w:rsidRPr="00C3118F">
        <w:rPr>
          <w:b w:val="0"/>
          <w:color w:val="000000"/>
          <w:szCs w:val="26"/>
        </w:rPr>
        <w:t>от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02.05.2006 № 59-ФЗ «О порядке рассмотрения обращений граждан Российской</w:t>
      </w:r>
      <w:r>
        <w:rPr>
          <w:b w:val="0"/>
          <w:color w:val="000000"/>
          <w:szCs w:val="26"/>
        </w:rPr>
        <w:t xml:space="preserve"> Федерации».</w:t>
      </w:r>
    </w:p>
    <w:p w14:paraId="215B95F9" w14:textId="77777777" w:rsidR="00A10458" w:rsidRPr="00C3118F" w:rsidRDefault="00A10458" w:rsidP="00A10458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>
        <w:rPr>
          <w:b w:val="0"/>
          <w:color w:val="000000"/>
          <w:szCs w:val="26"/>
        </w:rPr>
        <w:t xml:space="preserve">Проект </w:t>
      </w:r>
      <w:r w:rsidRPr="006F45CE">
        <w:rPr>
          <w:b w:val="0"/>
          <w:szCs w:val="26"/>
        </w:rPr>
        <w:t>«Программа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6F45CE">
        <w:rPr>
          <w:b w:val="0"/>
          <w:szCs w:val="26"/>
        </w:rPr>
        <w:t xml:space="preserve"> </w:t>
      </w:r>
      <w:proofErr w:type="gramStart"/>
      <w:r w:rsidRPr="006F45CE">
        <w:rPr>
          <w:b w:val="0"/>
          <w:szCs w:val="26"/>
        </w:rPr>
        <w:t>год»</w:t>
      </w:r>
      <w:r w:rsidRPr="006F45CE">
        <w:rPr>
          <w:b w:val="0"/>
          <w:kern w:val="16"/>
          <w:szCs w:val="26"/>
        </w:rPr>
        <w:t xml:space="preserve"> </w:t>
      </w:r>
      <w:r>
        <w:rPr>
          <w:b w:val="0"/>
          <w:kern w:val="16"/>
          <w:szCs w:val="26"/>
        </w:rPr>
        <w:t xml:space="preserve"> </w:t>
      </w:r>
      <w:r>
        <w:rPr>
          <w:b w:val="0"/>
          <w:color w:val="000000"/>
          <w:szCs w:val="26"/>
        </w:rPr>
        <w:t>размещен</w:t>
      </w:r>
      <w:proofErr w:type="gramEnd"/>
      <w:r w:rsidRPr="00C3118F">
        <w:rPr>
          <w:b w:val="0"/>
          <w:color w:val="000000"/>
          <w:szCs w:val="26"/>
        </w:rPr>
        <w:t xml:space="preserve"> на официальном сайте по следующему адресу: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www.admobninsk.ru в сети «Интернет» в разделе «Контрольная деятельность».</w:t>
      </w:r>
    </w:p>
    <w:p w14:paraId="51954467" w14:textId="77777777" w:rsidR="00A10458" w:rsidRDefault="00A10458" w:rsidP="00A10458">
      <w:pPr>
        <w:rPr>
          <w:b w:val="0"/>
          <w:szCs w:val="26"/>
        </w:rPr>
      </w:pPr>
    </w:p>
    <w:p w14:paraId="24F0594C" w14:textId="77777777" w:rsidR="008D7EE3" w:rsidRDefault="008D7EE3"/>
    <w:sectPr w:rsidR="008D7EE3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58"/>
    <w:rsid w:val="008D7EE3"/>
    <w:rsid w:val="00A1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4C45"/>
  <w15:chartTrackingRefBased/>
  <w15:docId w15:val="{CDBF9D25-506E-4A03-AFA2-C37D224D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458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045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10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A10458"/>
    <w:rPr>
      <w:color w:val="0563C1"/>
      <w:u w:val="single"/>
    </w:rPr>
  </w:style>
  <w:style w:type="paragraph" w:styleId="a6">
    <w:name w:val="No Spacing"/>
    <w:uiPriority w:val="1"/>
    <w:qFormat/>
    <w:rsid w:val="00A104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bninsk@adm.kaluga.ru" TargetMode="External"/><Relationship Id="rId5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4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2049</Words>
  <Characters>11685</Characters>
  <Application>Microsoft Office Word</Application>
  <DocSecurity>0</DocSecurity>
  <Lines>97</Lines>
  <Paragraphs>27</Paragraphs>
  <ScaleCrop>false</ScaleCrop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2023-09-25T19:43:00Z</dcterms:created>
  <dcterms:modified xsi:type="dcterms:W3CDTF">2023-09-25T19:43:00Z</dcterms:modified>
</cp:coreProperties>
</file>