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18154B" w14:textId="77777777" w:rsidR="00740FCC" w:rsidRPr="00EE24E7" w:rsidRDefault="00740FCC" w:rsidP="00740FCC">
      <w:pPr>
        <w:suppressAutoHyphens w:val="0"/>
        <w:spacing w:after="200"/>
        <w:contextualSpacing/>
        <w:jc w:val="right"/>
        <w:rPr>
          <w:rFonts w:eastAsiaTheme="minorHAnsi"/>
          <w:lang w:eastAsia="en-US"/>
        </w:rPr>
      </w:pPr>
      <w:r w:rsidRPr="00EE24E7">
        <w:rPr>
          <w:rFonts w:eastAsiaTheme="minorHAnsi"/>
          <w:lang w:eastAsia="en-US"/>
        </w:rPr>
        <w:t xml:space="preserve">Приложение </w:t>
      </w:r>
    </w:p>
    <w:p w14:paraId="1BF5976B" w14:textId="77777777" w:rsidR="00740FCC" w:rsidRPr="00EE24E7" w:rsidRDefault="00740FCC" w:rsidP="00740FCC">
      <w:pPr>
        <w:suppressAutoHyphens w:val="0"/>
        <w:spacing w:after="200"/>
        <w:contextualSpacing/>
        <w:jc w:val="right"/>
        <w:rPr>
          <w:rFonts w:eastAsiaTheme="minorHAnsi"/>
          <w:lang w:eastAsia="en-US"/>
        </w:rPr>
      </w:pPr>
      <w:r w:rsidRPr="00EE24E7">
        <w:rPr>
          <w:rFonts w:eastAsiaTheme="minorHAnsi"/>
          <w:lang w:eastAsia="en-US"/>
        </w:rPr>
        <w:t>к постановлению администрации города</w:t>
      </w:r>
    </w:p>
    <w:p w14:paraId="37BEAE0D" w14:textId="77777777" w:rsidR="00740FCC" w:rsidRPr="00EE24E7" w:rsidRDefault="00740FCC" w:rsidP="00740FCC">
      <w:pPr>
        <w:suppressAutoHyphens w:val="0"/>
        <w:spacing w:after="200"/>
        <w:contextualSpacing/>
        <w:jc w:val="right"/>
        <w:rPr>
          <w:rFonts w:eastAsiaTheme="minorHAnsi"/>
          <w:lang w:eastAsia="en-US"/>
        </w:rPr>
      </w:pPr>
      <w:r w:rsidRPr="00EE24E7">
        <w:rPr>
          <w:rFonts w:eastAsiaTheme="minorHAnsi"/>
          <w:lang w:eastAsia="en-US"/>
        </w:rPr>
        <w:t xml:space="preserve"> Обнинска</w:t>
      </w:r>
      <w:r>
        <w:rPr>
          <w:rFonts w:eastAsiaTheme="minorHAnsi"/>
          <w:lang w:eastAsia="en-US"/>
        </w:rPr>
        <w:t xml:space="preserve"> </w:t>
      </w:r>
      <w:r w:rsidRPr="00EE24E7">
        <w:rPr>
          <w:rFonts w:eastAsiaTheme="minorHAnsi"/>
          <w:lang w:eastAsia="en-US"/>
        </w:rPr>
        <w:t xml:space="preserve"> от </w:t>
      </w:r>
      <w:r>
        <w:rPr>
          <w:rFonts w:eastAsiaTheme="minorHAnsi"/>
          <w:lang w:eastAsia="en-US"/>
        </w:rPr>
        <w:t xml:space="preserve">25.12.2025  </w:t>
      </w:r>
      <w:r w:rsidRPr="00EE24E7">
        <w:rPr>
          <w:rFonts w:eastAsiaTheme="minorHAnsi"/>
          <w:lang w:eastAsia="en-US"/>
        </w:rPr>
        <w:t xml:space="preserve">№ </w:t>
      </w:r>
      <w:r>
        <w:rPr>
          <w:rFonts w:eastAsiaTheme="minorHAnsi"/>
          <w:lang w:eastAsia="en-US"/>
        </w:rPr>
        <w:t xml:space="preserve">3139-п </w:t>
      </w:r>
    </w:p>
    <w:p w14:paraId="2927FBD2" w14:textId="77777777" w:rsidR="00740FCC" w:rsidRPr="0059303B" w:rsidRDefault="00740FCC" w:rsidP="00740FCC">
      <w:pPr>
        <w:suppressAutoHyphens w:val="0"/>
        <w:spacing w:after="200" w:line="276" w:lineRule="auto"/>
        <w:rPr>
          <w:rFonts w:eastAsiaTheme="minorHAnsi"/>
          <w:lang w:eastAsia="en-US"/>
        </w:rPr>
      </w:pPr>
    </w:p>
    <w:p w14:paraId="7DF46B9F" w14:textId="77777777" w:rsidR="00740FCC" w:rsidRPr="0059303B" w:rsidRDefault="00740FCC" w:rsidP="00740FCC">
      <w:pPr>
        <w:suppressAutoHyphens w:val="0"/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Регламент</w:t>
      </w:r>
    </w:p>
    <w:p w14:paraId="24D1A5C7" w14:textId="77777777" w:rsidR="00740FCC" w:rsidRPr="0059303B" w:rsidRDefault="00740FCC" w:rsidP="00740FCC">
      <w:pPr>
        <w:suppressAutoHyphens w:val="0"/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сопровождения инвестиционных проектов, реализуемых и (или) планируемых</w:t>
      </w:r>
    </w:p>
    <w:p w14:paraId="19D1963E" w14:textId="77777777" w:rsidR="00740FCC" w:rsidRPr="0059303B" w:rsidRDefault="00740FCC" w:rsidP="00740FCC">
      <w:pPr>
        <w:suppressAutoHyphens w:val="0"/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 к реализации на территории города Обнинска </w:t>
      </w:r>
    </w:p>
    <w:p w14:paraId="187D7EED" w14:textId="77777777" w:rsidR="00740FCC" w:rsidRPr="0059303B" w:rsidRDefault="00740FCC" w:rsidP="00740FCC">
      <w:pPr>
        <w:suppressAutoHyphens w:val="0"/>
        <w:jc w:val="center"/>
        <w:rPr>
          <w:rFonts w:eastAsiaTheme="minorHAnsi"/>
          <w:lang w:eastAsia="en-US"/>
        </w:rPr>
      </w:pPr>
    </w:p>
    <w:p w14:paraId="217AF8A1" w14:textId="77777777" w:rsidR="00740FCC" w:rsidRDefault="00740FCC" w:rsidP="00740FCC">
      <w:pPr>
        <w:suppressAutoHyphens w:val="0"/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1. Общие положения</w:t>
      </w:r>
    </w:p>
    <w:p w14:paraId="05A10A9D" w14:textId="77777777" w:rsidR="00740FCC" w:rsidRPr="0059303B" w:rsidRDefault="00740FCC" w:rsidP="00740FCC">
      <w:pPr>
        <w:suppressAutoHyphens w:val="0"/>
        <w:jc w:val="center"/>
        <w:rPr>
          <w:rFonts w:eastAsiaTheme="minorHAnsi"/>
          <w:lang w:eastAsia="en-US"/>
        </w:rPr>
      </w:pPr>
    </w:p>
    <w:p w14:paraId="0E20DF83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1.1. Регламент сопровождения инвестиционных проектов, реализуемых и (или) планируемых к реализации на территории города Обнинска  (далее - Регламент) устанавливает порядок взаимодействия подразделений администрации города Обнинска  по оказанию информационно-консультационного и организационного содействия субъектам инвестиционной деятельности, реализующим или планирующим реализацию инвестиционных проектов на территории города Обнинска.</w:t>
      </w:r>
    </w:p>
    <w:p w14:paraId="1E2B5A17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1.2. Положения Регламента направлены на унификацию процедуры взаимодействия субъектов инвестиционной деятельности с администрацией города Обнинска, снижение административных барьеров при реализации инвестиционных проектов на территории города Обнинска.</w:t>
      </w:r>
    </w:p>
    <w:p w14:paraId="002BF25C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1.3. В настоящем Регламенте используются следующие термины и понятия:</w:t>
      </w:r>
    </w:p>
    <w:p w14:paraId="30FD6A45" w14:textId="77777777" w:rsidR="00740FCC" w:rsidRPr="0059303B" w:rsidRDefault="00740FCC" w:rsidP="00740FCC">
      <w:pPr>
        <w:ind w:firstLine="709"/>
        <w:jc w:val="both"/>
        <w:rPr>
          <w:rFonts w:eastAsiaTheme="minorHAnsi"/>
          <w:b/>
          <w:lang w:eastAsia="en-US"/>
        </w:rPr>
      </w:pPr>
      <w:r w:rsidRPr="0059303B">
        <w:rPr>
          <w:rFonts w:eastAsiaTheme="minorHAnsi"/>
          <w:i/>
          <w:lang w:eastAsia="en-US"/>
        </w:rPr>
        <w:t>уполномоченный орган</w:t>
      </w:r>
      <w:r w:rsidRPr="0059303B">
        <w:rPr>
          <w:rFonts w:eastAsiaTheme="minorHAnsi"/>
          <w:lang w:eastAsia="en-US"/>
        </w:rPr>
        <w:t xml:space="preserve"> – Управление экономики и инновационного развития администрации города Обнинска</w:t>
      </w:r>
      <w:r>
        <w:rPr>
          <w:rFonts w:eastAsiaTheme="minorHAnsi"/>
          <w:lang w:eastAsia="en-US"/>
        </w:rPr>
        <w:t>, задачей которого является сопровождение инвестиционных проектов (с участием подразделений администрации</w:t>
      </w:r>
      <w:r w:rsidRPr="0059303B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города); </w:t>
      </w:r>
    </w:p>
    <w:p w14:paraId="04E2B16A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i/>
          <w:lang w:eastAsia="en-US"/>
        </w:rPr>
        <w:t>сопровождение инвестиционного проекта</w:t>
      </w:r>
      <w:r w:rsidRPr="0059303B">
        <w:rPr>
          <w:rFonts w:eastAsiaTheme="minorHAnsi"/>
          <w:lang w:eastAsia="en-US"/>
        </w:rPr>
        <w:t xml:space="preserve"> - комплекс информационно-консультационных и организационных мероприятий по содействию инвестору, инициатору инвестиционного проекта в реализации инвестиционного проекта на территории города Обнинска  в соответствии с действующим законодательством Российской Федерации, Калужской области и муниципальными правовыми актами;</w:t>
      </w:r>
    </w:p>
    <w:p w14:paraId="07BCD0EE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i/>
          <w:lang w:eastAsia="en-US"/>
        </w:rPr>
        <w:t>реестр инвестиционных проектов</w:t>
      </w:r>
      <w:r w:rsidRPr="0059303B">
        <w:rPr>
          <w:rFonts w:eastAsiaTheme="minorHAnsi"/>
          <w:lang w:eastAsia="en-US"/>
        </w:rPr>
        <w:t xml:space="preserve"> - перечень реализуемых и (или) планируемых к</w:t>
      </w:r>
    </w:p>
    <w:p w14:paraId="71A7EE62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реализации на территории города Обнинска инвестиционных проектов</w:t>
      </w:r>
      <w:r>
        <w:rPr>
          <w:rFonts w:eastAsiaTheme="minorHAnsi"/>
          <w:lang w:eastAsia="en-US"/>
        </w:rPr>
        <w:t xml:space="preserve">; </w:t>
      </w:r>
    </w:p>
    <w:p w14:paraId="52712115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i/>
          <w:lang w:eastAsia="en-US"/>
        </w:rPr>
        <w:t xml:space="preserve">инвестор </w:t>
      </w:r>
      <w:r w:rsidRPr="0059303B">
        <w:rPr>
          <w:rFonts w:eastAsiaTheme="minorHAnsi"/>
          <w:lang w:eastAsia="en-US"/>
        </w:rPr>
        <w:t>- субъект инвестиционной деятельности, осуществляющий капитальные и (или) иные вложения за счет собственных, заемных и (или) привлеченных средств для реализации инвестиционного проекта на территории города Обнинска;</w:t>
      </w:r>
    </w:p>
    <w:p w14:paraId="590F09A7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i/>
          <w:lang w:eastAsia="en-US"/>
        </w:rPr>
        <w:t>инвестиционный проект</w:t>
      </w:r>
      <w:r w:rsidRPr="0059303B">
        <w:rPr>
          <w:rFonts w:eastAsiaTheme="minorHAnsi"/>
          <w:lang w:eastAsia="en-US"/>
        </w:rPr>
        <w:t xml:space="preserve"> - ограниченный по времени осуществления и затрачиваемым ресурсам комплекс взаимосвязанных мероприятий и процессов, направленный на создание (строительство) и последующую эксплуатацию новых либо модернизацию и (или) реконструкцию и последующую эксплуатацию существующих объектов недвижимого имущества и (или) комплекс объектов движимого и недвижимого имущества связанных между собой, и (или) создание и использование результатов интеллектуальной деятельности и (или) средств индивидуализации в целях извлечения прибыли и (или) достижения иного полезного эффекта,  в том числе  предотвращения или минимизации негативного влияния на окружающую среду;</w:t>
      </w:r>
    </w:p>
    <w:p w14:paraId="30F24281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i/>
          <w:lang w:eastAsia="en-US"/>
        </w:rPr>
        <w:t>инициатор</w:t>
      </w:r>
      <w:r w:rsidRPr="0059303B">
        <w:rPr>
          <w:rFonts w:eastAsiaTheme="minorHAnsi"/>
          <w:lang w:eastAsia="en-US"/>
        </w:rPr>
        <w:t xml:space="preserve"> - физическое или юридическое лицо, предлагающее к реализации инвестиционный проект на территории города Обнинска;</w:t>
      </w:r>
    </w:p>
    <w:p w14:paraId="58EE2BD9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i/>
          <w:lang w:eastAsia="en-US"/>
        </w:rPr>
        <w:t xml:space="preserve">координатор </w:t>
      </w:r>
      <w:r w:rsidRPr="0059303B">
        <w:rPr>
          <w:rFonts w:eastAsiaTheme="minorHAnsi"/>
          <w:lang w:eastAsia="en-US"/>
        </w:rPr>
        <w:t>сопровождения инвестиционного проекта – инвестиционный уполномоченный;</w:t>
      </w:r>
    </w:p>
    <w:p w14:paraId="44150DA1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i/>
          <w:lang w:eastAsia="en-US"/>
        </w:rPr>
        <w:t>инвестиционный уполномоченный</w:t>
      </w:r>
      <w:r w:rsidRPr="0059303B">
        <w:rPr>
          <w:rFonts w:eastAsiaTheme="minorHAnsi"/>
          <w:lang w:eastAsia="en-US"/>
        </w:rPr>
        <w:t xml:space="preserve"> – заместитель главы администрации города Обнинска по экономическому развитию</w:t>
      </w:r>
      <w:r>
        <w:rPr>
          <w:rFonts w:eastAsiaTheme="minorHAnsi"/>
          <w:lang w:eastAsia="en-US"/>
        </w:rPr>
        <w:t>,       наделенный</w:t>
      </w:r>
      <w:r w:rsidRPr="0059303B">
        <w:rPr>
          <w:rFonts w:eastAsiaTheme="minorHAnsi"/>
          <w:lang w:eastAsia="en-US"/>
        </w:rPr>
        <w:t xml:space="preserve">  полномочиями по оказанию содействия в реализации инвестиционных проектов на территории города Обнинска  и по привлечению новых инвесторов. </w:t>
      </w:r>
    </w:p>
    <w:p w14:paraId="76B8C59B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lastRenderedPageBreak/>
        <w:t>Иные понятия, используемые в настоящем Регламенте, применяются в значениях, определенных законодательством Российской Федерации и законодательством Калужской области.</w:t>
      </w:r>
    </w:p>
    <w:p w14:paraId="2981CFA2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1.4. Регламент не применяется при сопровождении инвестиционных проектов:</w:t>
      </w:r>
    </w:p>
    <w:p w14:paraId="74074B4C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связанных с привлечением денежных средств граждан и юридических лиц для долевого</w:t>
      </w:r>
    </w:p>
    <w:p w14:paraId="56E08D75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строительства жилого или нежилого помещения в соответствии с Фед</w:t>
      </w:r>
      <w:r>
        <w:rPr>
          <w:rFonts w:eastAsiaTheme="minorHAnsi"/>
          <w:lang w:eastAsia="en-US"/>
        </w:rPr>
        <w:t>еральным законом от 30.12.2004 №</w:t>
      </w:r>
      <w:r w:rsidRPr="0059303B">
        <w:rPr>
          <w:rFonts w:eastAsiaTheme="minorHAnsi"/>
          <w:lang w:eastAsia="en-US"/>
        </w:rPr>
        <w:t xml:space="preserve"> 214-Ф3 «Об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Федерации»;</w:t>
      </w:r>
    </w:p>
    <w:p w14:paraId="7F9F9C3D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по индивидуальному жилищному строительству;</w:t>
      </w:r>
    </w:p>
    <w:p w14:paraId="2939CF17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финансируемых в полном объеме за счет средств бюджетов бюджетной системы Российской Федерации.</w:t>
      </w:r>
    </w:p>
    <w:p w14:paraId="29CA73CF" w14:textId="77777777" w:rsidR="00740FCC" w:rsidRPr="0059303B" w:rsidRDefault="00740FCC" w:rsidP="00740FCC">
      <w:pPr>
        <w:suppressAutoHyphens w:val="0"/>
        <w:jc w:val="both"/>
        <w:rPr>
          <w:rFonts w:eastAsiaTheme="minorHAnsi"/>
          <w:lang w:eastAsia="en-US"/>
        </w:rPr>
      </w:pPr>
    </w:p>
    <w:p w14:paraId="56C9867E" w14:textId="77777777" w:rsidR="00740FCC" w:rsidRPr="0059303B" w:rsidRDefault="00740FCC" w:rsidP="00740FCC">
      <w:pPr>
        <w:suppressAutoHyphens w:val="0"/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2. Цель и формы сопровождения инвестиционных проектов</w:t>
      </w:r>
    </w:p>
    <w:p w14:paraId="0C3975C1" w14:textId="77777777" w:rsidR="00740FCC" w:rsidRPr="0059303B" w:rsidRDefault="00740FCC" w:rsidP="00740FCC">
      <w:pPr>
        <w:jc w:val="center"/>
        <w:rPr>
          <w:rFonts w:eastAsiaTheme="minorHAnsi"/>
          <w:lang w:eastAsia="en-US"/>
        </w:rPr>
      </w:pPr>
    </w:p>
    <w:p w14:paraId="136728C2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2.1. Целью сопровождения инвестиционных проектов является привлечение инвестиций в экономику города Обнинска.</w:t>
      </w:r>
    </w:p>
    <w:p w14:paraId="7793646D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2.2. Координацию работы с инвесторами по сопровождению инвестиционных проектов осуществляет инвестиционный уполномоч</w:t>
      </w:r>
      <w:r>
        <w:rPr>
          <w:rFonts w:eastAsiaTheme="minorHAnsi"/>
          <w:lang w:eastAsia="en-US"/>
        </w:rPr>
        <w:t>енный, на которого</w:t>
      </w:r>
      <w:r w:rsidRPr="0059303B">
        <w:rPr>
          <w:rFonts w:eastAsiaTheme="minorHAnsi"/>
          <w:lang w:eastAsia="en-US"/>
        </w:rPr>
        <w:t xml:space="preserve"> возложена ответственность за оказание содействия в реализации инвестиционных проектов на территории города Обнинска и привлечение новых инвесторов, при необходимости, во взаимодействии с исполнительными органами государственной власти Калужской области.</w:t>
      </w:r>
    </w:p>
    <w:p w14:paraId="6C80B483" w14:textId="77777777" w:rsidR="00740FCC" w:rsidRDefault="00740FCC" w:rsidP="00740FCC">
      <w:pPr>
        <w:jc w:val="both"/>
        <w:rPr>
          <w:rFonts w:eastAsiaTheme="minorHAnsi"/>
          <w:lang w:eastAsia="en-US"/>
        </w:rPr>
      </w:pPr>
    </w:p>
    <w:p w14:paraId="2099FCCE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</w:p>
    <w:p w14:paraId="4E841E03" w14:textId="77777777" w:rsidR="00740FCC" w:rsidRPr="0059303B" w:rsidRDefault="00740FCC" w:rsidP="00740FCC">
      <w:pPr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3. Требования к инвестору и инвестиционным проектам, сопровождаемым </w:t>
      </w:r>
    </w:p>
    <w:p w14:paraId="3D803541" w14:textId="77777777" w:rsidR="00740FCC" w:rsidRPr="0059303B" w:rsidRDefault="00740FCC" w:rsidP="00740FCC">
      <w:pPr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уполномоченным органом</w:t>
      </w:r>
    </w:p>
    <w:p w14:paraId="7A87C21F" w14:textId="77777777" w:rsidR="00740FCC" w:rsidRPr="0059303B" w:rsidRDefault="00740FCC" w:rsidP="00740FCC">
      <w:pPr>
        <w:jc w:val="center"/>
        <w:rPr>
          <w:rFonts w:eastAsiaTheme="minorHAnsi"/>
          <w:lang w:eastAsia="en-US"/>
        </w:rPr>
      </w:pPr>
    </w:p>
    <w:p w14:paraId="452F125A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3.1. Требования к инвестиционным проектам, сопровождаемым уполномоченным органом:</w:t>
      </w:r>
    </w:p>
    <w:p w14:paraId="39DFE089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  </w:t>
      </w:r>
      <w:r w:rsidRPr="0059303B">
        <w:rPr>
          <w:rFonts w:eastAsiaTheme="minorHAnsi"/>
          <w:lang w:eastAsia="en-US"/>
        </w:rPr>
        <w:t>реализация проекта на территории города Обнинска;</w:t>
      </w:r>
    </w:p>
    <w:p w14:paraId="5CB5B971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3.2. Требования к инвестору:</w:t>
      </w:r>
    </w:p>
    <w:p w14:paraId="4297FD71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 </w:t>
      </w:r>
      <w:r w:rsidRPr="0059303B">
        <w:rPr>
          <w:rFonts w:eastAsiaTheme="minorHAnsi"/>
          <w:lang w:eastAsia="en-US"/>
        </w:rPr>
        <w:t>инвестор не должен находиться в процессе реорганизации (за исключением реорганизации в форме присоединения к инвестору другого юридического лица), ликвидации;</w:t>
      </w:r>
    </w:p>
    <w:p w14:paraId="5BE2A646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</w:t>
      </w:r>
      <w:r>
        <w:rPr>
          <w:rFonts w:eastAsiaTheme="minorHAnsi"/>
          <w:lang w:eastAsia="en-US"/>
        </w:rPr>
        <w:t xml:space="preserve">  </w:t>
      </w:r>
      <w:r w:rsidRPr="0059303B">
        <w:rPr>
          <w:rFonts w:eastAsiaTheme="minorHAnsi"/>
          <w:lang w:eastAsia="en-US"/>
        </w:rPr>
        <w:t xml:space="preserve">в отношении инвестора не должна быть введена процедура банкротства. </w:t>
      </w:r>
    </w:p>
    <w:p w14:paraId="2111BD8C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</w:p>
    <w:p w14:paraId="40A16FD6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</w:p>
    <w:p w14:paraId="0C4C45A1" w14:textId="77777777" w:rsidR="00740FCC" w:rsidRPr="0059303B" w:rsidRDefault="00740FCC" w:rsidP="00740FCC">
      <w:pPr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  Порядок взаимодействия с инвесторами по сопровождению</w:t>
      </w:r>
    </w:p>
    <w:p w14:paraId="6517DFA4" w14:textId="77777777" w:rsidR="00740FCC" w:rsidRPr="0059303B" w:rsidRDefault="00740FCC" w:rsidP="00740FCC">
      <w:pPr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инвестиционных проектов</w:t>
      </w:r>
    </w:p>
    <w:p w14:paraId="5FEB9295" w14:textId="77777777" w:rsidR="00740FCC" w:rsidRPr="0059303B" w:rsidRDefault="00740FCC" w:rsidP="00740FCC">
      <w:pPr>
        <w:jc w:val="center"/>
        <w:rPr>
          <w:rFonts w:eastAsiaTheme="minorHAnsi"/>
          <w:lang w:eastAsia="en-US"/>
        </w:rPr>
      </w:pPr>
    </w:p>
    <w:p w14:paraId="6B634F91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4.1. Основанием для начала сопровождения инвестиционного проекта является обращение инвестора (инициатора), претендующего на сопровождение инвестиционною проекта, в администрацию города Обнинска с заявкой на сопровождение инвестиционного проекта (инвестиционное намерение или па</w:t>
      </w:r>
      <w:r>
        <w:rPr>
          <w:rFonts w:eastAsiaTheme="minorHAnsi"/>
          <w:lang w:eastAsia="en-US"/>
        </w:rPr>
        <w:t>спорт инвестиционного проекта</w:t>
      </w:r>
      <w:r w:rsidRPr="0059303B">
        <w:rPr>
          <w:rFonts w:eastAsiaTheme="minorHAnsi"/>
          <w:lang w:eastAsia="en-US"/>
        </w:rPr>
        <w:t>) (далее - заявка):</w:t>
      </w:r>
    </w:p>
    <w:p w14:paraId="5BF06E07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в виде инвестиционного намерения в случае планирования к реализации инвестиционного проекта;</w:t>
      </w:r>
    </w:p>
    <w:p w14:paraId="31B9E23A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в виде инвестиционного Паспорта, в случае реализации инвестиционного проекта.</w:t>
      </w:r>
    </w:p>
    <w:p w14:paraId="4328A330" w14:textId="77777777" w:rsidR="00740FCC" w:rsidRPr="0059303B" w:rsidRDefault="00740FCC" w:rsidP="00740FCC">
      <w:pPr>
        <w:suppressAutoHyphens w:val="0"/>
        <w:ind w:firstLine="709"/>
        <w:jc w:val="both"/>
        <w:rPr>
          <w:rFonts w:eastAsiaTheme="minorHAnsi"/>
          <w:lang w:eastAsia="en-US"/>
        </w:rPr>
      </w:pPr>
    </w:p>
    <w:p w14:paraId="0909334B" w14:textId="77777777" w:rsidR="00740FCC" w:rsidRPr="0059303B" w:rsidRDefault="00740FCC" w:rsidP="00740FCC">
      <w:pPr>
        <w:suppressAutoHyphens w:val="0"/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4.2. Ответственность за полноту и достоверность сведений, содержащихся в заявке,  несет</w:t>
      </w:r>
      <w:r>
        <w:rPr>
          <w:rFonts w:eastAsiaTheme="minorHAnsi"/>
          <w:lang w:eastAsia="en-US"/>
        </w:rPr>
        <w:t xml:space="preserve"> </w:t>
      </w:r>
      <w:r w:rsidRPr="0059303B">
        <w:rPr>
          <w:rFonts w:eastAsiaTheme="minorHAnsi"/>
          <w:lang w:eastAsia="en-US"/>
        </w:rPr>
        <w:t>инвестор (инициатор).</w:t>
      </w:r>
    </w:p>
    <w:p w14:paraId="41018955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lastRenderedPageBreak/>
        <w:t>4.3. Заявка представляется на бумажном  носителе лично (по адресу местонахождения администрации города Обнинска) либо посредством почтовой связи, или в электронном виде (на официальную электронную почту администрации города Обнинска).</w:t>
      </w:r>
    </w:p>
    <w:p w14:paraId="72FE477C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4.4. Поступившая заявка регистрируется в соответствии с Правилами делопроизводства в администрации города Обнинска в течение одного рабочего дня со дня ее поступления.</w:t>
      </w:r>
    </w:p>
    <w:p w14:paraId="20095670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4.5. Уполномоченный орган в течение двух рабочих дней со дня регистрации заявки:</w:t>
      </w:r>
    </w:p>
    <w:p w14:paraId="2145B9DE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  </w:t>
      </w:r>
      <w:r w:rsidRPr="0059303B">
        <w:rPr>
          <w:rFonts w:eastAsiaTheme="minorHAnsi"/>
          <w:lang w:eastAsia="en-US"/>
        </w:rPr>
        <w:t>проверяет полноту указанных в заявке сведений;</w:t>
      </w:r>
    </w:p>
    <w:p w14:paraId="0AF82F73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- определяет область (сферу) управления, в которой реализуется и (или) планируется к реализации инвестиционный проект, исходя из отраслевой принадлежности вида деятельности, указанного в заявке; </w:t>
      </w:r>
    </w:p>
    <w:p w14:paraId="6E411249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проверяет заявку на соответствие к требованию, указанному в подпункте 3.1 настоящего Регламента.</w:t>
      </w:r>
    </w:p>
    <w:p w14:paraId="51676D9C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В случае несоответствия инвестиционного проекта требованиям, указанным в подпункте 3.1. настоящего Регламента, и (или) представления неполных сведений в заявке уполномоченный орган в срок, предусмотренный абзацем первым настоящего подпункта, возвращает заявку для доработки представившему его инвестору с указанием замечаний, послуживших основанием для возврата.</w:t>
      </w:r>
    </w:p>
    <w:p w14:paraId="07E4D384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После устранения замечаний, послуживших основанием для возврата заявки, инвестор вправе повторно направить заявку для его рассмотрения в порядке, предусмотренном настоящим Регламентом.</w:t>
      </w:r>
    </w:p>
    <w:p w14:paraId="70931A42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4.6. При отсутствии оснований </w:t>
      </w:r>
      <w:r w:rsidRPr="00401B55">
        <w:rPr>
          <w:rFonts w:eastAsiaTheme="minorHAnsi"/>
          <w:lang w:eastAsia="en-US"/>
        </w:rPr>
        <w:t>для возврата заявки</w:t>
      </w:r>
      <w:r w:rsidRPr="0059303B">
        <w:rPr>
          <w:rFonts w:eastAsiaTheme="minorHAnsi"/>
          <w:lang w:eastAsia="en-US"/>
        </w:rPr>
        <w:t>, указанных в абзаце пятом подпункта</w:t>
      </w:r>
      <w:r>
        <w:rPr>
          <w:rFonts w:eastAsiaTheme="minorHAnsi"/>
          <w:lang w:eastAsia="en-US"/>
        </w:rPr>
        <w:t xml:space="preserve"> </w:t>
      </w:r>
      <w:r w:rsidRPr="0059303B">
        <w:rPr>
          <w:rFonts w:eastAsiaTheme="minorHAnsi"/>
          <w:lang w:eastAsia="en-US"/>
        </w:rPr>
        <w:t>4.5 настоящего Регламента, уполномоченный орган в течение пяти рабочих дней со дня регистрации обращения:</w:t>
      </w:r>
    </w:p>
    <w:p w14:paraId="566355BA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проверяет инвестора на соответствие требованиям, указанным в подпункте 3.2 настоящего Регламента;</w:t>
      </w:r>
    </w:p>
    <w:p w14:paraId="3BDCB53C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осуществляет подготовку заключения о целесообразности либо нецелесообразности реализации инвестиционного проекта на территории города Обнинска (далее - заключение);</w:t>
      </w:r>
    </w:p>
    <w:p w14:paraId="1D219185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- при необходимости  направляет обращение в подразделения администрации города Обнинска для получения отраслевого заключения о целесообразности либо нецелесообразности реализации инвестиционного проекта на территории города Обнинска (далее - отраслевое заключение). </w:t>
      </w:r>
    </w:p>
    <w:p w14:paraId="2BD8632D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</w:t>
      </w:r>
      <w:r w:rsidRPr="0059303B">
        <w:rPr>
          <w:rFonts w:eastAsiaTheme="minorHAnsi"/>
          <w:lang w:eastAsia="en-US"/>
        </w:rPr>
        <w:t>одразделения администрации города Обнинска  направляют в уполномоченный орган отраслевые заключения в течение трех рабочих дней со дня поступления обращения инвестора от уполномоченного органа.</w:t>
      </w:r>
    </w:p>
    <w:p w14:paraId="2761703E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Уполномоченный орган в течение двух рабочих дней со дня поступления отраслевых заключений осуществляет подготовку сводного заключения о целесообразности либо нецелесообразности реализации инвестиционного проекта на территории городского округа города Обнинска. </w:t>
      </w:r>
    </w:p>
    <w:p w14:paraId="601BCB85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4.7. Основаниями для отказа в сопровождении инвестиционного проекта являются:</w:t>
      </w:r>
    </w:p>
    <w:p w14:paraId="255B94B8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 представление инвестором недостоверной информации;</w:t>
      </w:r>
    </w:p>
    <w:p w14:paraId="456523CC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несоответствие инвестора требованиям, указанным в подпункте 3.1. и 3.2 настоящего</w:t>
      </w:r>
      <w:r>
        <w:rPr>
          <w:rFonts w:eastAsiaTheme="minorHAnsi"/>
          <w:lang w:eastAsia="en-US"/>
        </w:rPr>
        <w:t xml:space="preserve"> </w:t>
      </w:r>
      <w:r w:rsidRPr="0059303B">
        <w:rPr>
          <w:rFonts w:eastAsiaTheme="minorHAnsi"/>
          <w:lang w:eastAsia="en-US"/>
        </w:rPr>
        <w:t>Регламента;</w:t>
      </w:r>
    </w:p>
    <w:p w14:paraId="541B117D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наличие заключения либо сводного заключения о нецелесообразности реализации</w:t>
      </w:r>
    </w:p>
    <w:p w14:paraId="2D7AD415" w14:textId="77777777" w:rsidR="00740FCC" w:rsidRPr="0059303B" w:rsidRDefault="00740FCC" w:rsidP="00740FCC">
      <w:pPr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инвестиционного проекта на территории города Обнинска. </w:t>
      </w:r>
    </w:p>
    <w:p w14:paraId="5C270424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Уполномоченный орган при наличии одного или нескольких оснований для отказа в сопровождении инвестиционного проекта, установленных настоящим подпунктом, в течение десяти рабочих дней со дня регистрации обращения уведомляет инвестора в письменном виде об отказе в сопровождении инвестиционного проекта.</w:t>
      </w:r>
    </w:p>
    <w:p w14:paraId="5FD6C31A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lastRenderedPageBreak/>
        <w:t>4.8. В случае отсутствия оснований для отказа в сопровождении инвестиционного проекта, предусмотренных подпунктом 4.7 настоящего Регламента, уполномоченный орган в течение двенадцати рабочих дней со дня регистрации обращения:</w:t>
      </w:r>
    </w:p>
    <w:p w14:paraId="4D07971C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- </w:t>
      </w:r>
      <w:r>
        <w:rPr>
          <w:rFonts w:eastAsiaTheme="minorHAnsi"/>
          <w:lang w:eastAsia="en-US"/>
        </w:rPr>
        <w:t xml:space="preserve"> </w:t>
      </w:r>
      <w:r w:rsidRPr="0059303B">
        <w:rPr>
          <w:rFonts w:eastAsiaTheme="minorHAnsi"/>
          <w:lang w:eastAsia="en-US"/>
        </w:rPr>
        <w:t>направляет инвестору уведомление о сопровождении инвестиционного проекта и его включении в реестр инвестиционных проектов;</w:t>
      </w:r>
    </w:p>
    <w:p w14:paraId="373CDEC5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 xml:space="preserve">- размещает на </w:t>
      </w:r>
      <w:r>
        <w:rPr>
          <w:rFonts w:eastAsiaTheme="minorHAnsi"/>
          <w:lang w:eastAsia="en-US"/>
        </w:rPr>
        <w:t xml:space="preserve">информационном портале </w:t>
      </w:r>
      <w:r w:rsidRPr="0059303B">
        <w:rPr>
          <w:rFonts w:eastAsiaTheme="minorHAnsi"/>
          <w:lang w:eastAsia="en-US"/>
        </w:rPr>
        <w:t>администрации города Обнинска информацию (наименование инвестиционного проекта,  краткая характеристика инвестиционного проекта) о сопровождаемом инвестиционном проекте;</w:t>
      </w:r>
    </w:p>
    <w:p w14:paraId="353AFDFD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во взаимодействии с инвестором разрабатывает и утверждает совместный план-график,  который содержит перечень необходимых для реализации инвестиционного проекта административных процедур с указанием сроков реализации;</w:t>
      </w:r>
    </w:p>
    <w:p w14:paraId="332EA542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информирует о принятии к сопровождению инвестиционного проекта главу города Обнинска и инвестиционного уполномоченного.</w:t>
      </w:r>
    </w:p>
    <w:p w14:paraId="1F86A05B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Уполномоченный орган осуществляет необходимые процедуры сопровождения инвестиционного проекта в течение всего срока его реализации в соответствии с планом-графиком.</w:t>
      </w:r>
    </w:p>
    <w:p w14:paraId="0AC29290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В случае необходимости получения инвестором муниципальных услуг при реализации инвестиционного проекта, уполномоченный орган взаимодействует с подразделениями администрации города Обнинска, в функциональные обязанности которых входит оказание соответствующих услуг.</w:t>
      </w:r>
    </w:p>
    <w:p w14:paraId="657D4712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Инвестор в течение всего срока реализации инвестиционного проекта по итогам полугодия, не позднее 5-го числа месяца, следующего после отчетного периода, направляет в адрес уполномоченного органа информацию о реализации инвестиционного проекта в соответствии с планом-графиком.</w:t>
      </w:r>
    </w:p>
    <w:p w14:paraId="121C768D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4.9. Уполномоченный орган по итогам полугодия, не позднее 15-го числа месяца, следующего после отчетного периода, представляет инвестиционному уполномоченному доклад о реализованных и реализуемых инвестиционных проектах, сопровождаемых в рамках настоящего Регламента.</w:t>
      </w:r>
    </w:p>
    <w:p w14:paraId="68FCC01C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4.10. Инвестиционный уполномоченный в рамках сопровождения инвестиционных проектов:</w:t>
      </w:r>
    </w:p>
    <w:p w14:paraId="4362D78D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оказывает содействие в реализации инвестиционных проектов на территории города Обнинска, в том числе оказывает организационную помощь субъектам инвестиционной деятельности;</w:t>
      </w:r>
    </w:p>
    <w:p w14:paraId="41F40CD9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координирует работу по вопросам развития инвестиционной деятельности, принятия мер по устранению административных барьеров, инфраструктурных ограничений и улучшению делового климата на территории города Обнинска;</w:t>
      </w:r>
    </w:p>
    <w:p w14:paraId="4A9DA564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- принимает меры для устранения спорных и (или) проблемных вопросов при реализации</w:t>
      </w:r>
      <w:r>
        <w:rPr>
          <w:rFonts w:eastAsiaTheme="minorHAnsi"/>
          <w:lang w:eastAsia="en-US"/>
        </w:rPr>
        <w:t xml:space="preserve"> </w:t>
      </w:r>
      <w:r w:rsidRPr="0059303B">
        <w:rPr>
          <w:rFonts w:eastAsiaTheme="minorHAnsi"/>
          <w:lang w:eastAsia="en-US"/>
        </w:rPr>
        <w:t>инвестиционного проекта в случае их возникновения.</w:t>
      </w:r>
    </w:p>
    <w:p w14:paraId="1CDECEE3" w14:textId="77777777" w:rsidR="00740FCC" w:rsidRPr="0059303B" w:rsidRDefault="00740FCC" w:rsidP="00740FCC">
      <w:pPr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4.11.  По окончании реализации инвестиционного проекта уполномоченный орган направляет в Коллегию</w:t>
      </w:r>
      <w:r>
        <w:rPr>
          <w:rFonts w:eastAsiaTheme="minorHAnsi"/>
          <w:lang w:eastAsia="en-US"/>
        </w:rPr>
        <w:t xml:space="preserve"> администрации города</w:t>
      </w:r>
      <w:r w:rsidRPr="0059303B">
        <w:rPr>
          <w:rFonts w:eastAsiaTheme="minorHAnsi"/>
          <w:lang w:eastAsia="en-US"/>
        </w:rPr>
        <w:t xml:space="preserve"> информацию о результатах его реализации.</w:t>
      </w:r>
    </w:p>
    <w:p w14:paraId="2AB3A0F9" w14:textId="77777777" w:rsidR="00740FCC" w:rsidRDefault="00740FCC" w:rsidP="00740FCC">
      <w:pPr>
        <w:ind w:firstLine="709"/>
        <w:jc w:val="both"/>
        <w:rPr>
          <w:rFonts w:eastAsiaTheme="minorHAnsi"/>
          <w:lang w:eastAsia="en-US"/>
        </w:rPr>
      </w:pPr>
    </w:p>
    <w:p w14:paraId="48334760" w14:textId="77777777" w:rsidR="00740FCC" w:rsidRPr="0059303B" w:rsidRDefault="00740FCC" w:rsidP="00740FCC">
      <w:pPr>
        <w:suppressAutoHyphens w:val="0"/>
        <w:ind w:firstLine="709"/>
        <w:jc w:val="both"/>
        <w:rPr>
          <w:rFonts w:eastAsiaTheme="minorHAnsi"/>
          <w:lang w:eastAsia="en-US"/>
        </w:rPr>
      </w:pPr>
    </w:p>
    <w:p w14:paraId="7245FC52" w14:textId="77777777" w:rsidR="00740FCC" w:rsidRPr="0059303B" w:rsidRDefault="00740FCC" w:rsidP="00740FCC">
      <w:pPr>
        <w:suppressAutoHyphens w:val="0"/>
        <w:jc w:val="center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5. Ведение реестра инвестиционных проектов</w:t>
      </w:r>
    </w:p>
    <w:p w14:paraId="01EDDCD0" w14:textId="77777777" w:rsidR="00740FCC" w:rsidRPr="0059303B" w:rsidRDefault="00740FCC" w:rsidP="00740FCC">
      <w:pPr>
        <w:suppressAutoHyphens w:val="0"/>
        <w:ind w:firstLine="709"/>
        <w:jc w:val="both"/>
        <w:rPr>
          <w:rFonts w:eastAsiaTheme="minorHAnsi"/>
          <w:lang w:eastAsia="en-US"/>
        </w:rPr>
      </w:pPr>
    </w:p>
    <w:p w14:paraId="1D3CD754" w14:textId="77777777" w:rsidR="00740FCC" w:rsidRPr="0059303B" w:rsidRDefault="00740FCC" w:rsidP="00740FCC">
      <w:pPr>
        <w:suppressAutoHyphens w:val="0"/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5.1. Включение сопровождаемого инвестиционного проекта в реестр инвестиционных проектов, реализуемых и (или) планируемых к реализации на территории города Обнинска, производится уполномоченным органом.</w:t>
      </w:r>
    </w:p>
    <w:p w14:paraId="421D7B19" w14:textId="77777777" w:rsidR="00740FCC" w:rsidRPr="0059303B" w:rsidRDefault="00740FCC" w:rsidP="00740FCC">
      <w:pPr>
        <w:suppressAutoHyphens w:val="0"/>
        <w:ind w:firstLine="709"/>
        <w:jc w:val="both"/>
        <w:rPr>
          <w:rFonts w:eastAsiaTheme="minorHAnsi"/>
          <w:lang w:eastAsia="en-US"/>
        </w:rPr>
      </w:pPr>
      <w:r w:rsidRPr="0059303B">
        <w:rPr>
          <w:rFonts w:eastAsiaTheme="minorHAnsi"/>
          <w:lang w:eastAsia="en-US"/>
        </w:rPr>
        <w:t>Форма реестра инвестиционных проектов, реализуемых и (или) планируемых к реализации на территории города Обнинска, приведена в приложении 1 к Регламенту.</w:t>
      </w:r>
    </w:p>
    <w:p w14:paraId="000846CD" w14:textId="77777777" w:rsidR="00740FCC" w:rsidRDefault="00740FCC" w:rsidP="00740FCC">
      <w:pPr>
        <w:suppressAutoHyphens w:val="0"/>
        <w:ind w:firstLine="709"/>
        <w:jc w:val="both"/>
      </w:pPr>
      <w:r w:rsidRPr="0059303B">
        <w:rPr>
          <w:rFonts w:eastAsiaTheme="minorHAnsi"/>
          <w:lang w:eastAsia="en-US"/>
        </w:rPr>
        <w:t>Пояснения по заполнению реестра инвестиционных проектов</w:t>
      </w:r>
      <w:r w:rsidRPr="0059303B">
        <w:rPr>
          <w:rFonts w:asciiTheme="minorHAnsi" w:eastAsiaTheme="minorHAnsi" w:hAnsiTheme="minorHAnsi" w:cstheme="minorBidi"/>
          <w:lang w:eastAsia="en-US"/>
        </w:rPr>
        <w:t xml:space="preserve">, </w:t>
      </w:r>
      <w:r w:rsidRPr="0059303B">
        <w:rPr>
          <w:rFonts w:eastAsiaTheme="minorHAnsi"/>
          <w:lang w:eastAsia="en-US"/>
        </w:rPr>
        <w:t>реализуемых и (или) планируемых к реализации на территории города Обнинска, приведен</w:t>
      </w:r>
      <w:r>
        <w:rPr>
          <w:rFonts w:eastAsiaTheme="minorHAnsi"/>
          <w:lang w:eastAsia="en-US"/>
        </w:rPr>
        <w:t>ы</w:t>
      </w:r>
      <w:r w:rsidRPr="0059303B">
        <w:rPr>
          <w:rFonts w:eastAsiaTheme="minorHAnsi"/>
          <w:lang w:eastAsia="en-US"/>
        </w:rPr>
        <w:t xml:space="preserve"> в приложении 2 к Регламенту.</w:t>
      </w:r>
    </w:p>
    <w:p w14:paraId="5890DC58" w14:textId="77777777" w:rsidR="00740FCC" w:rsidRDefault="00740FCC" w:rsidP="00740FCC">
      <w:pPr>
        <w:ind w:firstLine="709"/>
        <w:jc w:val="right"/>
      </w:pPr>
      <w:r>
        <w:lastRenderedPageBreak/>
        <w:t xml:space="preserve">Приложение № 2 </w:t>
      </w:r>
    </w:p>
    <w:p w14:paraId="48620CD0" w14:textId="77777777" w:rsidR="00740FCC" w:rsidRDefault="00740FCC" w:rsidP="00740FCC">
      <w:pPr>
        <w:ind w:firstLine="709"/>
        <w:jc w:val="right"/>
      </w:pPr>
      <w:r>
        <w:t>к Регламенту сопровождения</w:t>
      </w:r>
    </w:p>
    <w:p w14:paraId="74925DCD" w14:textId="77777777" w:rsidR="00740FCC" w:rsidRDefault="00740FCC" w:rsidP="00740FCC">
      <w:pPr>
        <w:ind w:firstLine="709"/>
        <w:jc w:val="right"/>
      </w:pPr>
      <w:r w:rsidRPr="005D63D3">
        <w:t>инвестиционн</w:t>
      </w:r>
      <w:r>
        <w:t>ых проектов, реализуемых и (или</w:t>
      </w:r>
      <w:r w:rsidRPr="005D63D3">
        <w:t>) планируемых</w:t>
      </w:r>
    </w:p>
    <w:p w14:paraId="2E25844D" w14:textId="77777777" w:rsidR="00740FCC" w:rsidRDefault="00740FCC" w:rsidP="00740FCC">
      <w:pPr>
        <w:ind w:firstLine="709"/>
        <w:jc w:val="right"/>
      </w:pPr>
      <w:r w:rsidRPr="005D63D3">
        <w:t>к реализации на территории</w:t>
      </w:r>
      <w:r>
        <w:t xml:space="preserve"> города Обнинска </w:t>
      </w:r>
    </w:p>
    <w:p w14:paraId="70513724" w14:textId="77777777" w:rsidR="00740FCC" w:rsidRDefault="00740FCC" w:rsidP="00740FCC">
      <w:pPr>
        <w:ind w:firstLine="709"/>
        <w:jc w:val="both"/>
      </w:pPr>
    </w:p>
    <w:p w14:paraId="76BD509E" w14:textId="77777777" w:rsidR="00740FCC" w:rsidRDefault="00740FCC" w:rsidP="00740FCC">
      <w:pPr>
        <w:ind w:firstLine="709"/>
        <w:jc w:val="both"/>
      </w:pPr>
    </w:p>
    <w:p w14:paraId="57CAB702" w14:textId="77777777" w:rsidR="00740FCC" w:rsidRPr="00452736" w:rsidRDefault="00740FCC" w:rsidP="00740FCC">
      <w:pPr>
        <w:ind w:firstLine="709"/>
        <w:jc w:val="both"/>
      </w:pPr>
      <w:r>
        <w:t xml:space="preserve">1.  </w:t>
      </w:r>
      <w:r w:rsidRPr="00452736">
        <w:t>Реестровый номер.</w:t>
      </w:r>
    </w:p>
    <w:p w14:paraId="16DB9A13" w14:textId="77777777" w:rsidR="00740FCC" w:rsidRPr="00452736" w:rsidRDefault="00740FCC" w:rsidP="00740FCC">
      <w:pPr>
        <w:ind w:firstLine="709"/>
        <w:jc w:val="both"/>
      </w:pPr>
      <w:r w:rsidRPr="00452736">
        <w:t>2. Наименование инвестиционного проекта/инициатор, место реализации - указываются полное наименование инвестиционного проекта в соответствии с бизнес-планом, сведения об инициаторе проекта, а также место реализации проекта (городской округ).</w:t>
      </w:r>
    </w:p>
    <w:p w14:paraId="01B29649" w14:textId="77777777" w:rsidR="00740FCC" w:rsidRPr="00452736" w:rsidRDefault="00740FCC" w:rsidP="00740FCC">
      <w:pPr>
        <w:ind w:firstLine="709"/>
        <w:jc w:val="both"/>
      </w:pPr>
      <w:r w:rsidRPr="00452736">
        <w:t>3. Наименование уполномоченного органа МО - куратор проекта по отраслевой</w:t>
      </w:r>
    </w:p>
    <w:p w14:paraId="3B3C17A8" w14:textId="77777777" w:rsidR="00740FCC" w:rsidRPr="00452736" w:rsidRDefault="00740FCC" w:rsidP="00740FCC">
      <w:pPr>
        <w:ind w:firstLine="709"/>
        <w:jc w:val="both"/>
      </w:pPr>
      <w:r w:rsidRPr="00452736">
        <w:t>принадлежности.</w:t>
      </w:r>
    </w:p>
    <w:p w14:paraId="0B645729" w14:textId="77777777" w:rsidR="00740FCC" w:rsidRPr="00452736" w:rsidRDefault="00740FCC" w:rsidP="00740FCC">
      <w:pPr>
        <w:ind w:firstLine="709"/>
        <w:jc w:val="both"/>
      </w:pPr>
      <w:r w:rsidRPr="00452736">
        <w:t>4. Объем финансирования:</w:t>
      </w:r>
    </w:p>
    <w:p w14:paraId="2370832F" w14:textId="77777777" w:rsidR="00740FCC" w:rsidRPr="00452736" w:rsidRDefault="00740FCC" w:rsidP="00740FCC">
      <w:pPr>
        <w:ind w:firstLine="709"/>
        <w:jc w:val="both"/>
      </w:pPr>
      <w:r w:rsidRPr="00452736">
        <w:t>СС - собственные средства;</w:t>
      </w:r>
    </w:p>
    <w:p w14:paraId="2E6559E6" w14:textId="77777777" w:rsidR="00740FCC" w:rsidRPr="00452736" w:rsidRDefault="00740FCC" w:rsidP="00740FCC">
      <w:pPr>
        <w:ind w:firstLine="709"/>
        <w:jc w:val="both"/>
      </w:pPr>
      <w:r w:rsidRPr="00452736">
        <w:t>ЗС - заемные средства (в том числе средства федеральных и региональных институто</w:t>
      </w:r>
      <w:r>
        <w:t xml:space="preserve">в </w:t>
      </w:r>
      <w:r w:rsidRPr="00452736">
        <w:t>развития);</w:t>
      </w:r>
    </w:p>
    <w:p w14:paraId="01368C66" w14:textId="77777777" w:rsidR="00740FCC" w:rsidRPr="00452736" w:rsidRDefault="00740FCC" w:rsidP="00740FCC">
      <w:pPr>
        <w:ind w:firstLine="709"/>
        <w:jc w:val="both"/>
      </w:pPr>
      <w:r w:rsidRPr="00452736">
        <w:t>РБ - средства из регионального бюджета;</w:t>
      </w:r>
    </w:p>
    <w:p w14:paraId="24B4CF3E" w14:textId="77777777" w:rsidR="00740FCC" w:rsidRPr="00452736" w:rsidRDefault="00740FCC" w:rsidP="00740FCC">
      <w:pPr>
        <w:ind w:firstLine="709"/>
        <w:jc w:val="both"/>
      </w:pPr>
      <w:r w:rsidRPr="00452736">
        <w:t>ФБ - средства из федерального бюджета.</w:t>
      </w:r>
    </w:p>
    <w:p w14:paraId="477F3B1E" w14:textId="77777777" w:rsidR="00740FCC" w:rsidRPr="00452736" w:rsidRDefault="00740FCC" w:rsidP="00740FCC">
      <w:pPr>
        <w:ind w:firstLine="709"/>
        <w:jc w:val="both"/>
      </w:pPr>
      <w:r w:rsidRPr="00452736">
        <w:t>5. Количество рабочих мест: план - количество пост</w:t>
      </w:r>
      <w:r>
        <w:t>оянных рабочих мест, планируемых</w:t>
      </w:r>
      <w:r w:rsidRPr="00452736">
        <w:t xml:space="preserve"> к созданию в рамках реализации проекта; факт - количество постоянных рабочих мест созданных на отчетную дату в рамках реализации проекта.</w:t>
      </w:r>
    </w:p>
    <w:p w14:paraId="770BB8B6" w14:textId="77777777" w:rsidR="00740FCC" w:rsidRPr="00452736" w:rsidRDefault="00740FCC" w:rsidP="00740FCC">
      <w:pPr>
        <w:ind w:firstLine="709"/>
        <w:jc w:val="both"/>
      </w:pPr>
      <w:r w:rsidRPr="00452736">
        <w:t>6. Срок реализации проекта - срок реализации проекта в соответствии с представленны</w:t>
      </w:r>
      <w:r>
        <w:t xml:space="preserve">м </w:t>
      </w:r>
      <w:r w:rsidRPr="00452736">
        <w:t>бизнес-планом.</w:t>
      </w:r>
    </w:p>
    <w:p w14:paraId="17BA194D" w14:textId="77777777" w:rsidR="00740FCC" w:rsidRPr="00452736" w:rsidRDefault="00740FCC" w:rsidP="00740FCC">
      <w:pPr>
        <w:ind w:firstLine="709"/>
        <w:jc w:val="both"/>
      </w:pPr>
      <w:r w:rsidRPr="00452736">
        <w:t>7. Мера государственной поддержки - указываются наименование, объем и дат</w:t>
      </w:r>
      <w:r>
        <w:t>ы</w:t>
      </w:r>
      <w:r w:rsidRPr="00452736">
        <w:t xml:space="preserve"> оказанной инициатору меры государственной поддержки (финансовой/нефинансовой), а такж</w:t>
      </w:r>
      <w:r>
        <w:t>е</w:t>
      </w:r>
      <w:r w:rsidRPr="00452736">
        <w:t xml:space="preserve"> нормативно-правовой акт, в соответствии с которым оказана государственная поддержка.</w:t>
      </w:r>
    </w:p>
    <w:p w14:paraId="59696A20" w14:textId="77777777" w:rsidR="00740FCC" w:rsidRPr="00452736" w:rsidRDefault="00740FCC" w:rsidP="00740FCC">
      <w:pPr>
        <w:ind w:firstLine="709"/>
        <w:jc w:val="both"/>
      </w:pPr>
      <w:r w:rsidRPr="00452736">
        <w:t>8. Сведения о земельном участке - указывается месторасположение земельного участк</w:t>
      </w:r>
      <w:r>
        <w:t xml:space="preserve">а </w:t>
      </w:r>
      <w:r w:rsidRPr="00452736">
        <w:t>(город/район, улица), кадастровый</w:t>
      </w:r>
      <w:r>
        <w:t xml:space="preserve"> номер, площадь</w:t>
      </w:r>
      <w:r w:rsidRPr="00452736">
        <w:t>(га), реквизиты документо</w:t>
      </w:r>
      <w:r>
        <w:t xml:space="preserve">в, </w:t>
      </w:r>
      <w:r w:rsidRPr="00452736">
        <w:t>подтверждающих права на земельные участки (договор аренды, право собственности и пр.), также координаты расположения участка (широта и долгота).</w:t>
      </w:r>
    </w:p>
    <w:p w14:paraId="3C192E95" w14:textId="77777777" w:rsidR="00740FCC" w:rsidRPr="00452736" w:rsidRDefault="00740FCC" w:rsidP="00740FCC">
      <w:pPr>
        <w:ind w:firstLine="709"/>
        <w:jc w:val="both"/>
      </w:pPr>
      <w:r w:rsidRPr="00452736">
        <w:t>9. Примечание (ход реализации) - указывается информация о необходимо</w:t>
      </w:r>
      <w:r>
        <w:t xml:space="preserve">й </w:t>
      </w:r>
      <w:r w:rsidRPr="00452736">
        <w:t>инфраструктуре и о ходе реализации инвестиционного проекта, в том числе на какой стади</w:t>
      </w:r>
      <w:r>
        <w:t>и</w:t>
      </w:r>
      <w:r w:rsidRPr="00452736">
        <w:t xml:space="preserve"> находится вопрос оказания той или иной меры государственной поддержки, строительств</w:t>
      </w:r>
      <w:r>
        <w:t>о</w:t>
      </w:r>
      <w:r w:rsidRPr="00452736">
        <w:t xml:space="preserve"> объекта и закупки необходимого оборудования, а также любая другая информация, связанная </w:t>
      </w:r>
      <w:r>
        <w:t xml:space="preserve">с </w:t>
      </w:r>
      <w:r w:rsidRPr="00452736">
        <w:t>реализацией проекта.</w:t>
      </w:r>
    </w:p>
    <w:p w14:paraId="2D1CE59E" w14:textId="77777777" w:rsidR="00740FCC" w:rsidRPr="00452736" w:rsidRDefault="00740FCC" w:rsidP="00740FCC">
      <w:pPr>
        <w:ind w:firstLine="709"/>
        <w:jc w:val="both"/>
      </w:pPr>
      <w:r w:rsidRPr="00452736">
        <w:t>10. Проблемные вопросы - указывается инф</w:t>
      </w:r>
      <w:r>
        <w:t xml:space="preserve">ормация о существующих проблемах, </w:t>
      </w:r>
      <w:r w:rsidRPr="00452736">
        <w:t xml:space="preserve"> сдерживающих реализацию инвестиционного проекта, в том</w:t>
      </w:r>
      <w:r>
        <w:t xml:space="preserve"> числе числовые и иные параметры </w:t>
      </w:r>
      <w:r w:rsidRPr="00452736">
        <w:t xml:space="preserve"> по которым оценивается проблема, а также текущий статус решения проблемы.</w:t>
      </w:r>
    </w:p>
    <w:p w14:paraId="48A1AFEC" w14:textId="77777777" w:rsidR="00740FCC" w:rsidRPr="00452736" w:rsidRDefault="00740FCC" w:rsidP="00740FCC">
      <w:pPr>
        <w:ind w:firstLine="709"/>
        <w:jc w:val="both"/>
      </w:pPr>
      <w:r w:rsidRPr="00452736">
        <w:t xml:space="preserve">11. Контактные данные сотрудников, ответственных за внесение сведений </w:t>
      </w:r>
      <w:r>
        <w:t xml:space="preserve">по </w:t>
      </w:r>
      <w:r w:rsidRPr="00452736">
        <w:t>инвестиционным проектам,</w:t>
      </w:r>
      <w:r>
        <w:t xml:space="preserve"> </w:t>
      </w:r>
      <w:r w:rsidRPr="00452736">
        <w:t>- указываются Ф.И.О., должность, номер телефо</w:t>
      </w:r>
      <w:r>
        <w:t xml:space="preserve">на </w:t>
      </w:r>
      <w:r w:rsidRPr="00452736">
        <w:t>(рабочий/мобильный)</w:t>
      </w:r>
      <w:r>
        <w:t xml:space="preserve">. </w:t>
      </w:r>
    </w:p>
    <w:p w14:paraId="7DE6BC2F" w14:textId="77777777" w:rsidR="00740FCC" w:rsidRPr="00452736" w:rsidRDefault="00740FCC" w:rsidP="00740FCC">
      <w:pPr>
        <w:ind w:firstLine="709"/>
        <w:jc w:val="both"/>
      </w:pPr>
      <w:r w:rsidRPr="00452736">
        <w:t>12. Контактные данные инициатора инвестицион</w:t>
      </w:r>
      <w:r>
        <w:t xml:space="preserve">ного проекта - указываются Ф.И.О, </w:t>
      </w:r>
      <w:r w:rsidRPr="00452736">
        <w:t>должность, номер телефона (рабочий/мобильный).</w:t>
      </w:r>
    </w:p>
    <w:p w14:paraId="17CE53E8" w14:textId="77777777" w:rsidR="00740FCC" w:rsidRPr="001147D8" w:rsidRDefault="00740FCC" w:rsidP="00740FCC">
      <w:pPr>
        <w:ind w:firstLine="709"/>
        <w:jc w:val="both"/>
      </w:pPr>
      <w:r w:rsidRPr="00452736">
        <w:t>13. Дата обновления сведений.</w:t>
      </w:r>
    </w:p>
    <w:p w14:paraId="285F0D19" w14:textId="77777777" w:rsidR="00740FCC" w:rsidRDefault="00740FCC"/>
    <w:sectPr w:rsidR="00740FCC" w:rsidSect="00740FCC">
      <w:pgSz w:w="11906" w:h="16838"/>
      <w:pgMar w:top="1134" w:right="848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FCC"/>
    <w:rsid w:val="00740FCC"/>
    <w:rsid w:val="00B64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F88BB"/>
  <w15:chartTrackingRefBased/>
  <w15:docId w15:val="{FE48D3BB-F805-470C-802A-9C385A990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0FCC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40FCC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0FCC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0FCC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0FCC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0FCC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0FCC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0FCC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0FCC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0FCC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0FC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40FC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40FC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40FCC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40FCC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40FC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40FC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40FC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40FC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40FCC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740FC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0FCC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740FC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40FCC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740FCC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40FCC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740FCC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40FC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740FCC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740FC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2167</Words>
  <Characters>12352</Characters>
  <Application>Microsoft Office Word</Application>
  <DocSecurity>0</DocSecurity>
  <Lines>102</Lines>
  <Paragraphs>28</Paragraphs>
  <ScaleCrop>false</ScaleCrop>
  <Company/>
  <LinksUpToDate>false</LinksUpToDate>
  <CharactersWithSpaces>14491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Воробьева</dc:creator>
  <cp:keywords/>
  <dc:description/>
  <cp:lastModifiedBy>Екатерина Воробьева</cp:lastModifiedBy>
  <cp:revision>1</cp:revision>
  <dcterms:created xsi:type="dcterms:W3CDTF">2026-04-02T20:05:00Z</dcterms:created>
  <dcterms:modified xsi:type="dcterms:W3CDTF">2026-04-02T20:05:00Z</dcterms:modified>
</cp:coreProperties>
</file>