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FD9" w:rsidRPr="00FD0FD9" w:rsidRDefault="00FD0FD9" w:rsidP="00FD0FD9">
      <w:pPr>
        <w:suppressAutoHyphens/>
        <w:spacing w:after="0" w:line="240" w:lineRule="auto"/>
        <w:ind w:left="5103"/>
        <w:contextualSpacing/>
        <w:jc w:val="both"/>
        <w:rPr>
          <w:rFonts w:ascii="Times New Roman" w:eastAsia="font285" w:hAnsi="Times New Roman" w:cs="Times New Roman"/>
          <w:sz w:val="26"/>
          <w:szCs w:val="26"/>
        </w:rPr>
      </w:pPr>
      <w:r w:rsidRPr="00FD0FD9">
        <w:rPr>
          <w:rFonts w:ascii="Times New Roman" w:eastAsia="Times New Roman" w:hAnsi="Times New Roman" w:cs="Times New Roman"/>
          <w:bCs/>
          <w:sz w:val="26"/>
          <w:szCs w:val="26"/>
        </w:rPr>
        <w:t>Приложение</w:t>
      </w:r>
    </w:p>
    <w:p w:rsidR="00FD0FD9" w:rsidRPr="00FD0FD9" w:rsidRDefault="00FD0FD9" w:rsidP="00FD0FD9">
      <w:pPr>
        <w:widowControl w:val="0"/>
        <w:suppressAutoHyphens/>
        <w:spacing w:after="0" w:line="240" w:lineRule="auto"/>
        <w:ind w:left="5103"/>
        <w:contextualSpacing/>
        <w:jc w:val="both"/>
        <w:rPr>
          <w:rFonts w:ascii="Times New Roman" w:eastAsia="font285" w:hAnsi="Times New Roman" w:cs="Times New Roman"/>
          <w:sz w:val="26"/>
          <w:szCs w:val="26"/>
        </w:rPr>
      </w:pPr>
      <w:r w:rsidRPr="00FD0FD9">
        <w:rPr>
          <w:rFonts w:ascii="Times New Roman" w:eastAsia="Times New Roman" w:hAnsi="Times New Roman" w:cs="Times New Roman"/>
          <w:bCs/>
          <w:sz w:val="26"/>
          <w:szCs w:val="26"/>
        </w:rPr>
        <w:t>к постановлению Администрации</w:t>
      </w:r>
    </w:p>
    <w:p w:rsidR="00FD0FD9" w:rsidRPr="00FD0FD9" w:rsidRDefault="00FD0FD9" w:rsidP="00FD0FD9">
      <w:pPr>
        <w:widowControl w:val="0"/>
        <w:suppressAutoHyphens/>
        <w:spacing w:after="0" w:line="240" w:lineRule="auto"/>
        <w:ind w:left="5103"/>
        <w:contextualSpacing/>
        <w:jc w:val="both"/>
        <w:rPr>
          <w:rFonts w:ascii="Times New Roman" w:eastAsia="font285" w:hAnsi="Times New Roman" w:cs="Times New Roman"/>
          <w:sz w:val="26"/>
          <w:szCs w:val="26"/>
        </w:rPr>
      </w:pPr>
      <w:r w:rsidRPr="00FD0FD9">
        <w:rPr>
          <w:rFonts w:ascii="Times New Roman" w:eastAsia="Times New Roman" w:hAnsi="Times New Roman" w:cs="Times New Roman"/>
          <w:bCs/>
          <w:sz w:val="26"/>
          <w:szCs w:val="26"/>
        </w:rPr>
        <w:t>города Обнинска</w:t>
      </w:r>
    </w:p>
    <w:p w:rsidR="00FD0FD9" w:rsidRPr="004F72E3" w:rsidRDefault="00FD0FD9" w:rsidP="00FD0FD9">
      <w:pPr>
        <w:widowControl w:val="0"/>
        <w:suppressAutoHyphens/>
        <w:spacing w:after="0" w:line="240" w:lineRule="auto"/>
        <w:ind w:left="5103"/>
        <w:contextualSpacing/>
        <w:jc w:val="both"/>
        <w:rPr>
          <w:rFonts w:ascii="Times New Roman" w:eastAsia="font285" w:hAnsi="Times New Roman" w:cs="Times New Roman"/>
          <w:sz w:val="26"/>
          <w:szCs w:val="26"/>
          <w:u w:val="single"/>
        </w:rPr>
      </w:pPr>
      <w:r w:rsidRPr="00FD0FD9">
        <w:rPr>
          <w:rFonts w:ascii="Times New Roman" w:eastAsia="Times New Roman" w:hAnsi="Times New Roman" w:cs="Times New Roman"/>
          <w:bCs/>
          <w:sz w:val="26"/>
          <w:szCs w:val="26"/>
        </w:rPr>
        <w:t xml:space="preserve">от </w:t>
      </w:r>
      <w:r w:rsidR="004F72E3" w:rsidRPr="004F72E3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11.12.2024</w:t>
      </w:r>
      <w:r w:rsidRPr="00FD0FD9">
        <w:rPr>
          <w:rFonts w:ascii="Times New Roman" w:eastAsia="Times New Roman" w:hAnsi="Times New Roman" w:cs="Times New Roman"/>
          <w:bCs/>
          <w:sz w:val="26"/>
          <w:szCs w:val="26"/>
        </w:rPr>
        <w:t xml:space="preserve"> № </w:t>
      </w:r>
      <w:r w:rsidR="004F72E3" w:rsidRPr="004F72E3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3668</w:t>
      </w:r>
      <w:r w:rsidRPr="004F72E3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-п</w:t>
      </w:r>
    </w:p>
    <w:p w:rsidR="00FD0FD9" w:rsidRPr="00FD0FD9" w:rsidRDefault="00FD0FD9" w:rsidP="00FD0F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D0FD9" w:rsidRPr="00FD0FD9" w:rsidRDefault="00FD0FD9" w:rsidP="00FD0F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D0FD9" w:rsidRPr="00FD0FD9" w:rsidRDefault="00FD0FD9" w:rsidP="00FD0F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D0FD9" w:rsidRPr="00FD0FD9" w:rsidRDefault="00FD0FD9" w:rsidP="00FD0F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D0FD9" w:rsidRPr="00FD0FD9" w:rsidRDefault="00FD0FD9" w:rsidP="00FD0F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D0FD9" w:rsidRPr="00FD0FD9" w:rsidRDefault="00FD0FD9" w:rsidP="00FD0F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D0FD9" w:rsidRPr="00FD0FD9" w:rsidRDefault="00FD0FD9" w:rsidP="00FD0F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D0FD9" w:rsidRPr="00FD0FD9" w:rsidRDefault="00FD0FD9" w:rsidP="00FD0F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D0FD9" w:rsidRPr="00FD0FD9" w:rsidRDefault="00FD0FD9" w:rsidP="00FD0F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D0FD9" w:rsidRPr="00FD0FD9" w:rsidRDefault="00FD0FD9" w:rsidP="00FD0F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D0FD9" w:rsidRPr="00FD0FD9" w:rsidRDefault="00FD0FD9" w:rsidP="00FD0F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D0FD9" w:rsidRPr="00FD0FD9" w:rsidRDefault="00FD0FD9" w:rsidP="00FD0F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D0FD9" w:rsidRPr="00FD0FD9" w:rsidRDefault="00FD0FD9" w:rsidP="00FD0F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D0FD9" w:rsidRPr="00FD0FD9" w:rsidRDefault="00FD0FD9" w:rsidP="00FD0FD9">
      <w:pPr>
        <w:suppressAutoHyphens/>
        <w:spacing w:after="0" w:line="240" w:lineRule="auto"/>
        <w:jc w:val="center"/>
        <w:rPr>
          <w:rFonts w:ascii="Times New Roman" w:eastAsia="font285" w:hAnsi="Times New Roman" w:cs="Times New Roman"/>
          <w:sz w:val="26"/>
          <w:szCs w:val="26"/>
        </w:rPr>
      </w:pPr>
      <w:r w:rsidRPr="00FD0FD9">
        <w:rPr>
          <w:rFonts w:ascii="Times New Roman" w:eastAsia="Times New Roman" w:hAnsi="Times New Roman" w:cs="Times New Roman"/>
          <w:b/>
          <w:sz w:val="26"/>
          <w:szCs w:val="26"/>
        </w:rPr>
        <w:t>Муниципальная программа</w:t>
      </w:r>
    </w:p>
    <w:p w:rsidR="00FD0FD9" w:rsidRPr="00FD0FD9" w:rsidRDefault="00FD0FD9" w:rsidP="00FD0FD9">
      <w:pPr>
        <w:suppressAutoHyphens/>
        <w:spacing w:after="0" w:line="240" w:lineRule="auto"/>
        <w:jc w:val="center"/>
        <w:rPr>
          <w:rFonts w:ascii="Times New Roman" w:eastAsia="font285" w:hAnsi="Times New Roman" w:cs="Times New Roman"/>
          <w:sz w:val="26"/>
          <w:szCs w:val="26"/>
        </w:rPr>
      </w:pPr>
      <w:r w:rsidRPr="00FD0FD9">
        <w:rPr>
          <w:rFonts w:ascii="Times New Roman" w:eastAsia="Times New Roman" w:hAnsi="Times New Roman" w:cs="Times New Roman"/>
          <w:b/>
          <w:sz w:val="26"/>
          <w:szCs w:val="26"/>
        </w:rPr>
        <w:t>муниципального образования «Город Обнинск»</w:t>
      </w:r>
    </w:p>
    <w:p w:rsidR="00FD0FD9" w:rsidRPr="00FD0FD9" w:rsidRDefault="00FD0FD9" w:rsidP="00FD0FD9">
      <w:pPr>
        <w:tabs>
          <w:tab w:val="center" w:pos="4677"/>
          <w:tab w:val="left" w:pos="7140"/>
        </w:tabs>
        <w:suppressAutoHyphens/>
        <w:spacing w:after="0" w:line="240" w:lineRule="auto"/>
        <w:rPr>
          <w:rFonts w:ascii="Times New Roman" w:eastAsia="font285" w:hAnsi="Times New Roman" w:cs="Times New Roman"/>
          <w:sz w:val="26"/>
          <w:szCs w:val="26"/>
        </w:rPr>
      </w:pPr>
      <w:r w:rsidRPr="00FD0FD9">
        <w:rPr>
          <w:rFonts w:ascii="Times New Roman" w:eastAsia="Times New Roman" w:hAnsi="Times New Roman" w:cs="Times New Roman"/>
          <w:sz w:val="26"/>
          <w:szCs w:val="26"/>
        </w:rPr>
        <w:tab/>
      </w:r>
      <w:r w:rsidRPr="00FD0FD9">
        <w:rPr>
          <w:rFonts w:ascii="Times New Roman" w:eastAsia="Times New Roman" w:hAnsi="Times New Roman" w:cs="Times New Roman"/>
          <w:b/>
          <w:sz w:val="26"/>
          <w:szCs w:val="26"/>
        </w:rPr>
        <w:t>«Сохранение и развитие культуры»</w:t>
      </w:r>
    </w:p>
    <w:p w:rsidR="00FD0FD9" w:rsidRPr="00FD0FD9" w:rsidRDefault="00FD0FD9" w:rsidP="00FD0FD9">
      <w:pPr>
        <w:tabs>
          <w:tab w:val="left" w:pos="329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D0FD9" w:rsidRPr="00FD0FD9" w:rsidRDefault="00FD0FD9" w:rsidP="00FD0FD9">
      <w:pPr>
        <w:suppressAutoHyphens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</w:rPr>
      </w:pPr>
    </w:p>
    <w:p w:rsidR="00FD0FD9" w:rsidRPr="00FD0FD9" w:rsidRDefault="00FD0FD9" w:rsidP="00FD0FD9">
      <w:pPr>
        <w:suppressAutoHyphens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</w:rPr>
      </w:pPr>
    </w:p>
    <w:p w:rsidR="00FD0FD9" w:rsidRPr="00FD0FD9" w:rsidRDefault="00FD0FD9" w:rsidP="00FD0FD9">
      <w:pPr>
        <w:suppressAutoHyphens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</w:rPr>
      </w:pPr>
    </w:p>
    <w:p w:rsidR="00FD0FD9" w:rsidRPr="00FD0FD9" w:rsidRDefault="00FD0FD9" w:rsidP="00FD0FD9">
      <w:pPr>
        <w:suppressAutoHyphens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</w:rPr>
      </w:pPr>
    </w:p>
    <w:p w:rsidR="00FD0FD9" w:rsidRPr="00FD0FD9" w:rsidRDefault="00FD0FD9" w:rsidP="00FD0FD9">
      <w:pPr>
        <w:suppressAutoHyphens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</w:rPr>
      </w:pPr>
    </w:p>
    <w:p w:rsidR="00FD0FD9" w:rsidRPr="00FD0FD9" w:rsidRDefault="00FD0FD9" w:rsidP="00FD0FD9">
      <w:pPr>
        <w:suppressAutoHyphens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</w:rPr>
      </w:pPr>
    </w:p>
    <w:p w:rsidR="00FD0FD9" w:rsidRPr="00FD0FD9" w:rsidRDefault="00FD0FD9" w:rsidP="00FD0FD9">
      <w:pPr>
        <w:suppressAutoHyphens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</w:rPr>
      </w:pPr>
    </w:p>
    <w:p w:rsidR="00FD0FD9" w:rsidRPr="00FD0FD9" w:rsidRDefault="00FD0FD9" w:rsidP="00FD0FD9">
      <w:pPr>
        <w:suppressAutoHyphens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</w:rPr>
      </w:pPr>
    </w:p>
    <w:p w:rsidR="00FD0FD9" w:rsidRPr="00FD0FD9" w:rsidRDefault="00FD0FD9" w:rsidP="00FD0FD9">
      <w:pPr>
        <w:suppressAutoHyphens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</w:rPr>
      </w:pPr>
    </w:p>
    <w:p w:rsidR="00FD0FD9" w:rsidRPr="00FD0FD9" w:rsidRDefault="00FD0FD9" w:rsidP="00FD0FD9">
      <w:pPr>
        <w:suppressAutoHyphens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</w:rPr>
      </w:pPr>
    </w:p>
    <w:p w:rsidR="00FD0FD9" w:rsidRPr="00FD0FD9" w:rsidRDefault="00FD0FD9" w:rsidP="00FD0FD9">
      <w:pPr>
        <w:suppressAutoHyphens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</w:rPr>
      </w:pPr>
    </w:p>
    <w:p w:rsidR="00FD0FD9" w:rsidRPr="00FD0FD9" w:rsidRDefault="00FD0FD9" w:rsidP="00FD0FD9">
      <w:pPr>
        <w:suppressAutoHyphens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</w:rPr>
      </w:pPr>
    </w:p>
    <w:p w:rsidR="00FD0FD9" w:rsidRPr="00FD0FD9" w:rsidRDefault="00FD0FD9" w:rsidP="00FD0FD9">
      <w:pPr>
        <w:suppressAutoHyphens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</w:rPr>
      </w:pPr>
    </w:p>
    <w:p w:rsidR="00FD0FD9" w:rsidRPr="00FD0FD9" w:rsidRDefault="00FD0FD9" w:rsidP="00FD0FD9">
      <w:pPr>
        <w:suppressAutoHyphens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</w:rPr>
      </w:pPr>
    </w:p>
    <w:p w:rsidR="00FD0FD9" w:rsidRPr="00FD0FD9" w:rsidRDefault="00FD0FD9" w:rsidP="00FD0FD9">
      <w:pPr>
        <w:suppressAutoHyphens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</w:rPr>
      </w:pPr>
    </w:p>
    <w:p w:rsidR="00FD0FD9" w:rsidRPr="00FD0FD9" w:rsidRDefault="00FD0FD9" w:rsidP="00FD0FD9">
      <w:pPr>
        <w:suppressAutoHyphens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</w:rPr>
      </w:pPr>
    </w:p>
    <w:p w:rsidR="00FD0FD9" w:rsidRPr="00FD0FD9" w:rsidRDefault="00FD0FD9" w:rsidP="00FD0FD9">
      <w:pPr>
        <w:suppressAutoHyphens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</w:rPr>
      </w:pPr>
    </w:p>
    <w:p w:rsidR="00FD0FD9" w:rsidRPr="00FD0FD9" w:rsidRDefault="00FD0FD9" w:rsidP="00FD0FD9">
      <w:pPr>
        <w:suppressAutoHyphens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</w:rPr>
      </w:pPr>
    </w:p>
    <w:p w:rsidR="00FD0FD9" w:rsidRPr="00FD0FD9" w:rsidRDefault="00FD0FD9" w:rsidP="00FD0FD9">
      <w:pPr>
        <w:suppressAutoHyphens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</w:rPr>
      </w:pPr>
    </w:p>
    <w:p w:rsidR="00FD0FD9" w:rsidRPr="00FD0FD9" w:rsidRDefault="00FD0FD9" w:rsidP="00FD0FD9">
      <w:pPr>
        <w:suppressAutoHyphens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</w:rPr>
      </w:pPr>
    </w:p>
    <w:p w:rsidR="00FD0FD9" w:rsidRPr="00FD0FD9" w:rsidRDefault="00FD0FD9" w:rsidP="00FD0FD9">
      <w:pPr>
        <w:suppressAutoHyphens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</w:rPr>
      </w:pPr>
    </w:p>
    <w:p w:rsidR="00FD0FD9" w:rsidRPr="00FD0FD9" w:rsidRDefault="00FD0FD9" w:rsidP="00FD0FD9">
      <w:pPr>
        <w:suppressAutoHyphens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</w:rPr>
      </w:pPr>
    </w:p>
    <w:p w:rsidR="00FD0FD9" w:rsidRPr="00FD0FD9" w:rsidRDefault="00FD0FD9" w:rsidP="00FD0FD9">
      <w:pPr>
        <w:suppressAutoHyphens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</w:rPr>
      </w:pPr>
    </w:p>
    <w:p w:rsidR="00FD0FD9" w:rsidRPr="00FD0FD9" w:rsidRDefault="00FD0FD9" w:rsidP="00FD0FD9">
      <w:pPr>
        <w:suppressAutoHyphens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</w:rPr>
      </w:pPr>
    </w:p>
    <w:p w:rsidR="00FD0FD9" w:rsidRPr="00FD0FD9" w:rsidRDefault="00FD0FD9" w:rsidP="00FD0FD9">
      <w:pPr>
        <w:suppressAutoHyphens/>
        <w:spacing w:after="0" w:line="240" w:lineRule="auto"/>
        <w:jc w:val="center"/>
        <w:rPr>
          <w:rFonts w:ascii="Times New Roman" w:eastAsia="font285" w:hAnsi="Times New Roman" w:cs="Times New Roman"/>
          <w:sz w:val="26"/>
          <w:szCs w:val="26"/>
        </w:rPr>
        <w:sectPr w:rsidR="00FD0FD9" w:rsidRPr="00FD0FD9" w:rsidSect="00FD0FD9">
          <w:pgSz w:w="11906" w:h="16838"/>
          <w:pgMar w:top="1134" w:right="567" w:bottom="851" w:left="1701" w:header="720" w:footer="720" w:gutter="0"/>
          <w:pgNumType w:start="0"/>
          <w:cols w:space="720"/>
          <w:docGrid w:linePitch="360" w:charSpace="4096"/>
        </w:sectPr>
      </w:pPr>
      <w:r w:rsidRPr="00FD0FD9">
        <w:rPr>
          <w:rFonts w:ascii="Times New Roman" w:eastAsia="Times New Roman" w:hAnsi="Times New Roman" w:cs="Times New Roman"/>
          <w:sz w:val="26"/>
          <w:szCs w:val="26"/>
        </w:rPr>
        <w:t>2024</w:t>
      </w:r>
    </w:p>
    <w:p w:rsidR="00B40712" w:rsidRDefault="00B40712" w:rsidP="0034104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8C1712" w:rsidRPr="001909FE" w:rsidRDefault="008C1712" w:rsidP="008C17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</w:rPr>
      </w:pPr>
      <w:r w:rsidRPr="001909FE">
        <w:rPr>
          <w:rFonts w:ascii="Liberation Serif" w:eastAsia="Times New Roman" w:hAnsi="Liberation Serif" w:cs="Times New Roman"/>
          <w:b/>
          <w:sz w:val="26"/>
          <w:szCs w:val="26"/>
        </w:rPr>
        <w:t>ПАСПОРТ</w:t>
      </w:r>
    </w:p>
    <w:p w:rsidR="007415F7" w:rsidRPr="001909FE" w:rsidRDefault="008C1712" w:rsidP="007415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</w:rPr>
      </w:pPr>
      <w:r w:rsidRPr="001909FE">
        <w:rPr>
          <w:rFonts w:ascii="Liberation Serif" w:eastAsia="Times New Roman" w:hAnsi="Liberation Serif" w:cs="Times New Roman"/>
          <w:b/>
          <w:sz w:val="26"/>
          <w:szCs w:val="26"/>
        </w:rPr>
        <w:t xml:space="preserve">муниципальной программы муниципального </w:t>
      </w:r>
      <w:r w:rsidR="007415F7" w:rsidRPr="001909FE">
        <w:rPr>
          <w:rFonts w:ascii="Liberation Serif" w:eastAsia="Times New Roman" w:hAnsi="Liberation Serif" w:cs="Times New Roman"/>
          <w:b/>
          <w:sz w:val="26"/>
          <w:szCs w:val="26"/>
        </w:rPr>
        <w:t xml:space="preserve">образования </w:t>
      </w:r>
    </w:p>
    <w:p w:rsidR="008C1712" w:rsidRPr="001909FE" w:rsidRDefault="007415F7" w:rsidP="009103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</w:rPr>
      </w:pPr>
      <w:r w:rsidRPr="001909FE">
        <w:rPr>
          <w:rFonts w:ascii="Liberation Serif" w:eastAsia="Times New Roman" w:hAnsi="Liberation Serif" w:cs="Times New Roman"/>
          <w:b/>
          <w:sz w:val="26"/>
          <w:szCs w:val="26"/>
        </w:rPr>
        <w:t>«Город Обнинск»</w:t>
      </w:r>
      <w:r w:rsidR="00FD0FD9">
        <w:rPr>
          <w:rFonts w:ascii="Liberation Serif" w:eastAsia="Times New Roman" w:hAnsi="Liberation Serif" w:cs="Times New Roman"/>
          <w:b/>
          <w:sz w:val="26"/>
          <w:szCs w:val="26"/>
        </w:rPr>
        <w:t xml:space="preserve"> </w:t>
      </w:r>
      <w:r w:rsidR="008C1712" w:rsidRPr="001909FE">
        <w:rPr>
          <w:rFonts w:ascii="Liberation Serif" w:eastAsia="Times New Roman" w:hAnsi="Liberation Serif" w:cs="Times New Roman"/>
          <w:b/>
          <w:sz w:val="26"/>
          <w:szCs w:val="26"/>
        </w:rPr>
        <w:t>«</w:t>
      </w:r>
      <w:r w:rsidR="00C363C6">
        <w:rPr>
          <w:rFonts w:ascii="Liberation Serif" w:eastAsia="Times New Roman" w:hAnsi="Liberation Serif" w:cs="Times New Roman"/>
          <w:b/>
          <w:sz w:val="26"/>
          <w:szCs w:val="26"/>
        </w:rPr>
        <w:t>Сохранение и развитие культуры</w:t>
      </w:r>
      <w:r w:rsidR="008C1712" w:rsidRPr="001909FE">
        <w:rPr>
          <w:rFonts w:ascii="Liberation Serif" w:eastAsia="Times New Roman" w:hAnsi="Liberation Serif" w:cs="Times New Roman"/>
          <w:b/>
          <w:sz w:val="26"/>
          <w:szCs w:val="26"/>
        </w:rPr>
        <w:t>»</w:t>
      </w:r>
    </w:p>
    <w:p w:rsidR="00293699" w:rsidRPr="001909FE" w:rsidRDefault="00293699" w:rsidP="008C1712">
      <w:pPr>
        <w:spacing w:after="0" w:line="240" w:lineRule="auto"/>
        <w:ind w:left="-142"/>
        <w:jc w:val="center"/>
        <w:rPr>
          <w:rFonts w:ascii="Liberation Serif" w:eastAsia="Times New Roman" w:hAnsi="Liberation Serif" w:cs="Times New Roman"/>
          <w:sz w:val="26"/>
          <w:szCs w:val="26"/>
        </w:rPr>
      </w:pPr>
      <w:r w:rsidRPr="001909FE">
        <w:rPr>
          <w:rFonts w:ascii="Liberation Serif" w:eastAsia="Times New Roman" w:hAnsi="Liberation Serif" w:cs="Times New Roman"/>
          <w:sz w:val="26"/>
          <w:szCs w:val="26"/>
        </w:rPr>
        <w:t>(далее – муниципальная программа, Программа)</w:t>
      </w:r>
    </w:p>
    <w:p w:rsidR="008C1712" w:rsidRPr="001909FE" w:rsidRDefault="008C1712" w:rsidP="008C1712">
      <w:pPr>
        <w:spacing w:after="0" w:line="240" w:lineRule="auto"/>
        <w:ind w:left="-142"/>
        <w:jc w:val="center"/>
        <w:rPr>
          <w:rFonts w:ascii="Liberation Serif" w:eastAsia="Times New Roman" w:hAnsi="Liberation Serif" w:cs="Times New Roman"/>
          <w:sz w:val="26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02"/>
        <w:gridCol w:w="6067"/>
      </w:tblGrid>
      <w:tr w:rsidR="00304651" w:rsidRPr="001909FE" w:rsidTr="00CC7A19">
        <w:trPr>
          <w:trHeight w:val="61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51" w:rsidRPr="001909FE" w:rsidRDefault="00304651" w:rsidP="00304651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09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304651" w:rsidRPr="001909FE" w:rsidRDefault="00304651" w:rsidP="0030465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1909FE">
              <w:rPr>
                <w:rFonts w:ascii="Liberation Serif" w:hAnsi="Liberation Serif"/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6067" w:type="dxa"/>
          </w:tcPr>
          <w:p w:rsidR="00304651" w:rsidRPr="001909FE" w:rsidRDefault="00304651" w:rsidP="0030465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1909FE">
              <w:rPr>
                <w:rFonts w:ascii="Liberation Serif" w:eastAsia="Times New Roman" w:hAnsi="Liberation Serif" w:cs="Times New Roman"/>
                <w:sz w:val="26"/>
                <w:szCs w:val="26"/>
              </w:rPr>
              <w:t>Заместитель главы Администрации города по социальным вопросам</w:t>
            </w:r>
          </w:p>
        </w:tc>
      </w:tr>
      <w:tr w:rsidR="00304651" w:rsidRPr="001909FE" w:rsidTr="00CC7A19">
        <w:trPr>
          <w:trHeight w:val="61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51" w:rsidRPr="001909FE" w:rsidRDefault="00304651" w:rsidP="00304651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09F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304651" w:rsidRPr="001909FE" w:rsidRDefault="00304651" w:rsidP="0030465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1909FE">
              <w:rPr>
                <w:rFonts w:ascii="Liberation Serif" w:eastAsia="Times New Roman" w:hAnsi="Liberation Serif" w:cs="Times New Roman"/>
                <w:sz w:val="26"/>
                <w:szCs w:val="26"/>
              </w:rPr>
              <w:t>Координатор муниципальной программы</w:t>
            </w:r>
          </w:p>
        </w:tc>
        <w:tc>
          <w:tcPr>
            <w:tcW w:w="6067" w:type="dxa"/>
          </w:tcPr>
          <w:p w:rsidR="00823F58" w:rsidRDefault="00823F58" w:rsidP="00823F5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М</w:t>
            </w:r>
            <w:r w:rsidRPr="00C363C6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униципальное казенное учреждение «Управление культуры и  туризма Администрации города Обнинска» </w:t>
            </w:r>
          </w:p>
          <w:p w:rsidR="00304651" w:rsidRPr="001909FE" w:rsidRDefault="00823F58" w:rsidP="00823F5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</w:rPr>
            </w:pPr>
            <w:r w:rsidRPr="00C363C6">
              <w:rPr>
                <w:rFonts w:ascii="Liberation Serif" w:eastAsia="Times New Roman" w:hAnsi="Liberation Serif" w:cs="Times New Roman"/>
                <w:sz w:val="26"/>
                <w:szCs w:val="26"/>
              </w:rPr>
              <w:t>(далее - МКУ «</w:t>
            </w:r>
            <w:proofErr w:type="spellStart"/>
            <w:r w:rsidRPr="00C363C6">
              <w:rPr>
                <w:rFonts w:ascii="Liberation Serif" w:eastAsia="Times New Roman" w:hAnsi="Liberation Serif" w:cs="Times New Roman"/>
                <w:sz w:val="26"/>
                <w:szCs w:val="26"/>
              </w:rPr>
              <w:t>УК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и</w:t>
            </w:r>
            <w:r w:rsidRPr="00C363C6">
              <w:rPr>
                <w:rFonts w:ascii="Liberation Serif" w:eastAsia="Times New Roman" w:hAnsi="Liberation Serif" w:cs="Times New Roman"/>
                <w:sz w:val="26"/>
                <w:szCs w:val="26"/>
              </w:rPr>
              <w:t>Т</w:t>
            </w:r>
            <w:proofErr w:type="spellEnd"/>
            <w:r w:rsidRPr="00C363C6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города Обнинска», Управление)</w:t>
            </w:r>
          </w:p>
        </w:tc>
      </w:tr>
      <w:tr w:rsidR="00C363C6" w:rsidRPr="001909FE" w:rsidTr="00CC7A19">
        <w:trPr>
          <w:trHeight w:val="55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C6" w:rsidRPr="001909FE" w:rsidRDefault="00C363C6" w:rsidP="00304651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09F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C363C6" w:rsidRPr="001909FE" w:rsidRDefault="00C363C6" w:rsidP="0030465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1909FE">
              <w:rPr>
                <w:rFonts w:ascii="Liberation Serif" w:eastAsia="Times New Roman" w:hAnsi="Liberation Serif" w:cs="Times New Roman"/>
                <w:sz w:val="26"/>
                <w:szCs w:val="26"/>
              </w:rPr>
              <w:t>Исполнитель муниципальной программы</w:t>
            </w:r>
          </w:p>
        </w:tc>
        <w:tc>
          <w:tcPr>
            <w:tcW w:w="6067" w:type="dxa"/>
          </w:tcPr>
          <w:p w:rsidR="00C363C6" w:rsidRPr="001909FE" w:rsidRDefault="00C363C6" w:rsidP="00823F5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</w:rPr>
            </w:pPr>
            <w:r w:rsidRPr="00C363C6">
              <w:rPr>
                <w:rFonts w:ascii="Liberation Serif" w:eastAsia="Times New Roman" w:hAnsi="Liberation Serif" w:cs="Times New Roman"/>
                <w:sz w:val="26"/>
                <w:szCs w:val="26"/>
              </w:rPr>
              <w:t>МКУ «</w:t>
            </w:r>
            <w:proofErr w:type="spellStart"/>
            <w:r w:rsidRPr="00C363C6">
              <w:rPr>
                <w:rFonts w:ascii="Liberation Serif" w:eastAsia="Times New Roman" w:hAnsi="Liberation Serif" w:cs="Times New Roman"/>
                <w:sz w:val="26"/>
                <w:szCs w:val="26"/>
              </w:rPr>
              <w:t>УК</w:t>
            </w:r>
            <w:r w:rsidR="00823F58">
              <w:rPr>
                <w:rFonts w:ascii="Liberation Serif" w:eastAsia="Times New Roman" w:hAnsi="Liberation Serif" w:cs="Times New Roman"/>
                <w:sz w:val="26"/>
                <w:szCs w:val="26"/>
              </w:rPr>
              <w:t>иТ</w:t>
            </w:r>
            <w:proofErr w:type="spellEnd"/>
            <w:r w:rsidR="00823F5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города Обнинска»</w:t>
            </w:r>
          </w:p>
        </w:tc>
      </w:tr>
      <w:tr w:rsidR="00304651" w:rsidRPr="001909FE" w:rsidTr="00CC7A19">
        <w:trPr>
          <w:trHeight w:val="76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51" w:rsidRPr="001909FE" w:rsidRDefault="00304651" w:rsidP="00304651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09F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304651" w:rsidRPr="001909FE" w:rsidRDefault="00304651" w:rsidP="0030465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1909FE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Соисполнители муниципальной программы </w:t>
            </w:r>
          </w:p>
        </w:tc>
        <w:tc>
          <w:tcPr>
            <w:tcW w:w="6067" w:type="dxa"/>
            <w:shd w:val="clear" w:color="auto" w:fill="auto"/>
          </w:tcPr>
          <w:p w:rsidR="00304651" w:rsidRPr="00C363C6" w:rsidRDefault="00304651" w:rsidP="00211E63">
            <w:pPr>
              <w:pStyle w:val="a8"/>
              <w:numPr>
                <w:ilvl w:val="0"/>
                <w:numId w:val="12"/>
              </w:numPr>
              <w:tabs>
                <w:tab w:val="left" w:pos="275"/>
              </w:tabs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</w:tr>
      <w:tr w:rsidR="00304651" w:rsidRPr="001909FE" w:rsidTr="00CC7A19">
        <w:trPr>
          <w:trHeight w:val="1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51" w:rsidRPr="001909FE" w:rsidRDefault="00304651" w:rsidP="00304651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09F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304651" w:rsidRPr="001909FE" w:rsidRDefault="00304651" w:rsidP="0030465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1909FE">
              <w:rPr>
                <w:rFonts w:ascii="Liberation Serif" w:eastAsia="Times New Roman" w:hAnsi="Liberation Serif" w:cs="Times New Roman"/>
                <w:sz w:val="26"/>
                <w:szCs w:val="26"/>
              </w:rPr>
              <w:t>Участники муниципальной программы</w:t>
            </w:r>
          </w:p>
        </w:tc>
        <w:tc>
          <w:tcPr>
            <w:tcW w:w="6067" w:type="dxa"/>
          </w:tcPr>
          <w:p w:rsidR="0025454C" w:rsidRDefault="0025454C" w:rsidP="00211E63">
            <w:pPr>
              <w:pStyle w:val="a8"/>
              <w:numPr>
                <w:ilvl w:val="0"/>
                <w:numId w:val="13"/>
              </w:numPr>
              <w:tabs>
                <w:tab w:val="left" w:pos="275"/>
              </w:tabs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Муниципальное казенное учреждение «Городское строительство»</w:t>
            </w:r>
          </w:p>
          <w:p w:rsidR="0025454C" w:rsidRDefault="0025454C" w:rsidP="0025454C">
            <w:pPr>
              <w:pStyle w:val="a8"/>
              <w:tabs>
                <w:tab w:val="left" w:pos="275"/>
              </w:tabs>
              <w:spacing w:after="0" w:line="240" w:lineRule="auto"/>
              <w:ind w:left="0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(далее – МКУ «Городское строительство»;</w:t>
            </w:r>
          </w:p>
          <w:p w:rsidR="002A7F2E" w:rsidRPr="0025454C" w:rsidRDefault="00C363C6" w:rsidP="00211E63">
            <w:pPr>
              <w:pStyle w:val="a8"/>
              <w:numPr>
                <w:ilvl w:val="0"/>
                <w:numId w:val="13"/>
              </w:numPr>
              <w:tabs>
                <w:tab w:val="left" w:pos="275"/>
              </w:tabs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5454C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муниципальное бюджетное учреждение «Городской Дворец культуры» </w:t>
            </w:r>
          </w:p>
          <w:p w:rsidR="00C363C6" w:rsidRPr="0025454C" w:rsidRDefault="00C363C6" w:rsidP="00211E63">
            <w:pPr>
              <w:pStyle w:val="a8"/>
              <w:tabs>
                <w:tab w:val="left" w:pos="275"/>
              </w:tabs>
              <w:spacing w:after="0" w:line="240" w:lineRule="auto"/>
              <w:ind w:left="0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5454C">
              <w:rPr>
                <w:rFonts w:ascii="Liberation Serif" w:eastAsia="Times New Roman" w:hAnsi="Liberation Serif" w:cs="Times New Roman"/>
                <w:sz w:val="26"/>
                <w:szCs w:val="26"/>
              </w:rPr>
              <w:t>(далее - МБУ «ГДК»);</w:t>
            </w:r>
          </w:p>
          <w:p w:rsidR="002A7F2E" w:rsidRPr="0025454C" w:rsidRDefault="00C363C6" w:rsidP="00211E63">
            <w:pPr>
              <w:pStyle w:val="a8"/>
              <w:numPr>
                <w:ilvl w:val="0"/>
                <w:numId w:val="13"/>
              </w:numPr>
              <w:tabs>
                <w:tab w:val="left" w:pos="275"/>
              </w:tabs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5454C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муниципальное бюджетное учреждение «Городской клуб ветеранов» </w:t>
            </w:r>
          </w:p>
          <w:p w:rsidR="00C363C6" w:rsidRPr="0025454C" w:rsidRDefault="00C363C6" w:rsidP="00211E63">
            <w:pPr>
              <w:pStyle w:val="a8"/>
              <w:tabs>
                <w:tab w:val="left" w:pos="275"/>
              </w:tabs>
              <w:spacing w:after="0" w:line="240" w:lineRule="auto"/>
              <w:ind w:left="0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5454C">
              <w:rPr>
                <w:rFonts w:ascii="Liberation Serif" w:eastAsia="Times New Roman" w:hAnsi="Liberation Serif" w:cs="Times New Roman"/>
                <w:sz w:val="26"/>
                <w:szCs w:val="26"/>
              </w:rPr>
              <w:t>(далее - МБУ «ГКВ»);</w:t>
            </w:r>
          </w:p>
          <w:p w:rsidR="002A7F2E" w:rsidRPr="0025454C" w:rsidRDefault="00C363C6" w:rsidP="00211E63">
            <w:pPr>
              <w:pStyle w:val="a8"/>
              <w:numPr>
                <w:ilvl w:val="0"/>
                <w:numId w:val="13"/>
              </w:numPr>
              <w:tabs>
                <w:tab w:val="left" w:pos="275"/>
              </w:tabs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5454C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муниципальное автономное учреждение </w:t>
            </w:r>
          </w:p>
          <w:p w:rsidR="00C363C6" w:rsidRPr="0025454C" w:rsidRDefault="00C363C6" w:rsidP="00211E63">
            <w:pPr>
              <w:pStyle w:val="a8"/>
              <w:tabs>
                <w:tab w:val="left" w:pos="275"/>
              </w:tabs>
              <w:spacing w:after="0" w:line="240" w:lineRule="auto"/>
              <w:ind w:left="0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5454C">
              <w:rPr>
                <w:rFonts w:ascii="Liberation Serif" w:eastAsia="Times New Roman" w:hAnsi="Liberation Serif" w:cs="Times New Roman"/>
                <w:sz w:val="26"/>
                <w:szCs w:val="26"/>
              </w:rPr>
              <w:t>«Дом культуры ФЭИ» (далее - МАУ «ДК ФЭИ»);</w:t>
            </w:r>
          </w:p>
          <w:p w:rsidR="00C363C6" w:rsidRPr="0025454C" w:rsidRDefault="00C363C6" w:rsidP="00211E63">
            <w:pPr>
              <w:pStyle w:val="a8"/>
              <w:numPr>
                <w:ilvl w:val="0"/>
                <w:numId w:val="13"/>
              </w:numPr>
              <w:tabs>
                <w:tab w:val="left" w:pos="275"/>
              </w:tabs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5454C">
              <w:rPr>
                <w:rFonts w:ascii="Liberation Serif" w:eastAsia="Times New Roman" w:hAnsi="Liberation Serif" w:cs="Times New Roman"/>
                <w:sz w:val="26"/>
                <w:szCs w:val="26"/>
              </w:rPr>
              <w:t>муниципальное бюджетное учреждение культуры «Обнинский экспериментальный театр-студия «Д.Е.М.И.» (далее - МБУК «ОЭТС «Д.Е.М.И.»);</w:t>
            </w:r>
          </w:p>
          <w:p w:rsidR="00C363C6" w:rsidRPr="0025454C" w:rsidRDefault="00C363C6" w:rsidP="00211E63">
            <w:pPr>
              <w:pStyle w:val="a8"/>
              <w:numPr>
                <w:ilvl w:val="0"/>
                <w:numId w:val="13"/>
              </w:numPr>
              <w:tabs>
                <w:tab w:val="left" w:pos="275"/>
              </w:tabs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5454C">
              <w:rPr>
                <w:rFonts w:ascii="Liberation Serif" w:eastAsia="Times New Roman" w:hAnsi="Liberation Serif" w:cs="Times New Roman"/>
                <w:sz w:val="26"/>
                <w:szCs w:val="26"/>
              </w:rPr>
              <w:t>муниципальное бюджетное учреждение «Дом ученых» (далее – МБУ «Дом учёных»);</w:t>
            </w:r>
          </w:p>
          <w:p w:rsidR="00C363C6" w:rsidRPr="0025454C" w:rsidRDefault="00C363C6" w:rsidP="00211E63">
            <w:pPr>
              <w:pStyle w:val="a8"/>
              <w:numPr>
                <w:ilvl w:val="0"/>
                <w:numId w:val="13"/>
              </w:numPr>
              <w:tabs>
                <w:tab w:val="left" w:pos="275"/>
              </w:tabs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5454C">
              <w:rPr>
                <w:rFonts w:ascii="Liberation Serif" w:eastAsia="Times New Roman" w:hAnsi="Liberation Serif" w:cs="Times New Roman"/>
                <w:sz w:val="26"/>
                <w:szCs w:val="26"/>
              </w:rPr>
              <w:t>муниципальное бюджетное учреждение «Кино-досуговый центр «МИР» (далее-МБУ «КДЦ «МИР»);</w:t>
            </w:r>
          </w:p>
          <w:p w:rsidR="00C363C6" w:rsidRPr="0025454C" w:rsidRDefault="00C363C6" w:rsidP="00211E63">
            <w:pPr>
              <w:pStyle w:val="a8"/>
              <w:numPr>
                <w:ilvl w:val="0"/>
                <w:numId w:val="13"/>
              </w:numPr>
              <w:tabs>
                <w:tab w:val="left" w:pos="275"/>
              </w:tabs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5454C">
              <w:rPr>
                <w:rFonts w:ascii="Liberation Serif" w:eastAsia="Times New Roman" w:hAnsi="Liberation Serif" w:cs="Times New Roman"/>
                <w:sz w:val="26"/>
                <w:szCs w:val="26"/>
              </w:rPr>
              <w:t>муниципальное бюджетное учреждение «Централизованная библиотечная система» (далее - МБУ «ЦБС»);</w:t>
            </w:r>
          </w:p>
          <w:p w:rsidR="00C363C6" w:rsidRPr="0025454C" w:rsidRDefault="00C363C6" w:rsidP="00211E63">
            <w:pPr>
              <w:pStyle w:val="a8"/>
              <w:numPr>
                <w:ilvl w:val="0"/>
                <w:numId w:val="13"/>
              </w:numPr>
              <w:tabs>
                <w:tab w:val="left" w:pos="275"/>
              </w:tabs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5454C">
              <w:rPr>
                <w:rFonts w:ascii="Liberation Serif" w:eastAsia="Times New Roman" w:hAnsi="Liberation Serif" w:cs="Times New Roman"/>
                <w:sz w:val="26"/>
                <w:szCs w:val="26"/>
              </w:rPr>
              <w:t>муниципальное бюджетное учреждение «Музей истории города Обнинска» (далее - МБУ «Музей истории города Обнинска»);</w:t>
            </w:r>
          </w:p>
          <w:p w:rsidR="00C363C6" w:rsidRPr="0025454C" w:rsidRDefault="00C363C6" w:rsidP="00211E63">
            <w:pPr>
              <w:pStyle w:val="a8"/>
              <w:numPr>
                <w:ilvl w:val="0"/>
                <w:numId w:val="13"/>
              </w:numPr>
              <w:tabs>
                <w:tab w:val="left" w:pos="275"/>
              </w:tabs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5454C">
              <w:rPr>
                <w:rFonts w:ascii="Liberation Serif" w:eastAsia="Times New Roman" w:hAnsi="Liberation Serif" w:cs="Times New Roman"/>
                <w:sz w:val="26"/>
                <w:szCs w:val="26"/>
              </w:rPr>
              <w:t>муниципальное бюджетное учреждение дополнительного образования «Детская школа искусств № 1» города Обнинска (далее - МБУДО «ДШИ № 1»);</w:t>
            </w:r>
          </w:p>
          <w:p w:rsidR="00C363C6" w:rsidRPr="0025454C" w:rsidRDefault="00C363C6" w:rsidP="00211E63">
            <w:pPr>
              <w:pStyle w:val="a8"/>
              <w:numPr>
                <w:ilvl w:val="0"/>
                <w:numId w:val="13"/>
              </w:numPr>
              <w:tabs>
                <w:tab w:val="left" w:pos="275"/>
              </w:tabs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5454C">
              <w:rPr>
                <w:rFonts w:ascii="Liberation Serif" w:eastAsia="Times New Roman" w:hAnsi="Liberation Serif" w:cs="Times New Roman"/>
                <w:sz w:val="26"/>
                <w:szCs w:val="26"/>
              </w:rPr>
              <w:lastRenderedPageBreak/>
              <w:t xml:space="preserve">муниципальное бюджетное учреждение дополнительного образования «Детская школа искусств № 2 имени Николая </w:t>
            </w:r>
            <w:proofErr w:type="spellStart"/>
            <w:r w:rsidRPr="0025454C">
              <w:rPr>
                <w:rFonts w:ascii="Liberation Serif" w:eastAsia="Times New Roman" w:hAnsi="Liberation Serif" w:cs="Times New Roman"/>
                <w:sz w:val="26"/>
                <w:szCs w:val="26"/>
              </w:rPr>
              <w:t>Метнера</w:t>
            </w:r>
            <w:proofErr w:type="spellEnd"/>
            <w:r w:rsidRPr="0025454C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» города Обнинска (далее - МБУДО «ДШИ N 2 им. </w:t>
            </w:r>
            <w:proofErr w:type="spellStart"/>
            <w:r w:rsidRPr="0025454C">
              <w:rPr>
                <w:rFonts w:ascii="Liberation Serif" w:eastAsia="Times New Roman" w:hAnsi="Liberation Serif" w:cs="Times New Roman"/>
                <w:sz w:val="26"/>
                <w:szCs w:val="26"/>
              </w:rPr>
              <w:t>Н.Метнера</w:t>
            </w:r>
            <w:proofErr w:type="spellEnd"/>
            <w:r w:rsidRPr="0025454C">
              <w:rPr>
                <w:rFonts w:ascii="Liberation Serif" w:eastAsia="Times New Roman" w:hAnsi="Liberation Serif" w:cs="Times New Roman"/>
                <w:sz w:val="26"/>
                <w:szCs w:val="26"/>
              </w:rPr>
              <w:t>»);</w:t>
            </w:r>
          </w:p>
          <w:p w:rsidR="002A7F2E" w:rsidRPr="0025454C" w:rsidRDefault="00C363C6" w:rsidP="00211E63">
            <w:pPr>
              <w:pStyle w:val="a8"/>
              <w:numPr>
                <w:ilvl w:val="0"/>
                <w:numId w:val="13"/>
              </w:numPr>
              <w:tabs>
                <w:tab w:val="left" w:pos="275"/>
              </w:tabs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5454C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муниципальное бюджетное учреждение дополнительного образования «Детская художественная школа» города Обнинска </w:t>
            </w:r>
          </w:p>
          <w:p w:rsidR="007D0281" w:rsidRPr="0025454C" w:rsidRDefault="00C363C6" w:rsidP="00211E63">
            <w:pPr>
              <w:pStyle w:val="a8"/>
              <w:tabs>
                <w:tab w:val="left" w:pos="275"/>
              </w:tabs>
              <w:spacing w:after="0" w:line="240" w:lineRule="auto"/>
              <w:ind w:left="0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5454C">
              <w:rPr>
                <w:rFonts w:ascii="Liberation Serif" w:eastAsia="Times New Roman" w:hAnsi="Liberation Serif" w:cs="Times New Roman"/>
                <w:sz w:val="26"/>
                <w:szCs w:val="26"/>
              </w:rPr>
              <w:t>(далее - МБУДО «ДХШ»);</w:t>
            </w:r>
          </w:p>
          <w:p w:rsidR="000E6495" w:rsidRPr="0025454C" w:rsidRDefault="00C363C6" w:rsidP="00211E63">
            <w:pPr>
              <w:pStyle w:val="a8"/>
              <w:numPr>
                <w:ilvl w:val="0"/>
                <w:numId w:val="13"/>
              </w:numPr>
              <w:tabs>
                <w:tab w:val="left" w:pos="275"/>
              </w:tabs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5454C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Муниципальное казенное учреждение «Централизованная бухгалтерия» </w:t>
            </w:r>
          </w:p>
          <w:p w:rsidR="00C363C6" w:rsidRPr="0025454C" w:rsidRDefault="00C363C6" w:rsidP="00211E63">
            <w:pPr>
              <w:pStyle w:val="a8"/>
              <w:tabs>
                <w:tab w:val="left" w:pos="275"/>
              </w:tabs>
              <w:spacing w:after="0" w:line="240" w:lineRule="auto"/>
              <w:ind w:left="0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5454C">
              <w:rPr>
                <w:rFonts w:ascii="Liberation Serif" w:eastAsia="Times New Roman" w:hAnsi="Liberation Serif" w:cs="Times New Roman"/>
                <w:sz w:val="26"/>
                <w:szCs w:val="26"/>
              </w:rPr>
              <w:t>(далее - МКУ «ЦБ»</w:t>
            </w:r>
            <w:r w:rsidR="009425D9" w:rsidRPr="0025454C">
              <w:rPr>
                <w:rFonts w:ascii="Liberation Serif" w:eastAsia="Times New Roman" w:hAnsi="Liberation Serif" w:cs="Times New Roman"/>
                <w:sz w:val="26"/>
                <w:szCs w:val="26"/>
              </w:rPr>
              <w:t>)</w:t>
            </w:r>
          </w:p>
        </w:tc>
      </w:tr>
      <w:tr w:rsidR="00304651" w:rsidRPr="001909FE" w:rsidTr="00CC7A19">
        <w:trPr>
          <w:trHeight w:val="36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51" w:rsidRPr="001909FE" w:rsidRDefault="00304651" w:rsidP="00304651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09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402" w:type="dxa"/>
          </w:tcPr>
          <w:p w:rsidR="00304651" w:rsidRPr="001909FE" w:rsidRDefault="00304651" w:rsidP="0030465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1909FE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Период реализации </w:t>
            </w:r>
          </w:p>
        </w:tc>
        <w:tc>
          <w:tcPr>
            <w:tcW w:w="6067" w:type="dxa"/>
            <w:tcBorders>
              <w:bottom w:val="single" w:sz="4" w:space="0" w:color="auto"/>
            </w:tcBorders>
          </w:tcPr>
          <w:p w:rsidR="00304651" w:rsidRPr="001909FE" w:rsidRDefault="00304651" w:rsidP="00F93A59">
            <w:pPr>
              <w:spacing w:after="0" w:line="240" w:lineRule="auto"/>
              <w:ind w:left="-2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1909FE">
              <w:rPr>
                <w:rFonts w:ascii="Liberation Serif" w:eastAsia="Times New Roman" w:hAnsi="Liberation Serif" w:cs="Times New Roman"/>
                <w:sz w:val="26"/>
                <w:szCs w:val="26"/>
              </w:rPr>
              <w:t>202</w:t>
            </w:r>
            <w:r w:rsidR="00F93A59" w:rsidRPr="001909FE">
              <w:rPr>
                <w:rFonts w:ascii="Liberation Serif" w:eastAsia="Times New Roman" w:hAnsi="Liberation Serif" w:cs="Times New Roman"/>
                <w:sz w:val="26"/>
                <w:szCs w:val="26"/>
              </w:rPr>
              <w:t>5</w:t>
            </w:r>
            <w:r w:rsidRPr="001909FE">
              <w:rPr>
                <w:rFonts w:ascii="Liberation Serif" w:eastAsia="Times New Roman" w:hAnsi="Liberation Serif" w:cs="Times New Roman"/>
                <w:sz w:val="26"/>
                <w:szCs w:val="26"/>
              </w:rPr>
              <w:t>-20</w:t>
            </w:r>
            <w:r w:rsidR="00F93A59" w:rsidRPr="001909FE">
              <w:rPr>
                <w:rFonts w:ascii="Liberation Serif" w:eastAsia="Times New Roman" w:hAnsi="Liberation Serif" w:cs="Times New Roman"/>
                <w:sz w:val="26"/>
                <w:szCs w:val="26"/>
              </w:rPr>
              <w:t>30</w:t>
            </w:r>
            <w:r w:rsidRPr="001909FE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годы</w:t>
            </w:r>
          </w:p>
        </w:tc>
      </w:tr>
      <w:tr w:rsidR="000E6495" w:rsidRPr="001909FE" w:rsidTr="00CC7A19">
        <w:trPr>
          <w:trHeight w:val="36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95" w:rsidRPr="001909FE" w:rsidRDefault="000E6495" w:rsidP="000E6495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09F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0E6495" w:rsidRPr="001909FE" w:rsidRDefault="000E6495" w:rsidP="000E64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Цель</w:t>
            </w:r>
            <w:r w:rsidRPr="001909FE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муниципальной  программы</w:t>
            </w:r>
          </w:p>
        </w:tc>
        <w:tc>
          <w:tcPr>
            <w:tcW w:w="6067" w:type="dxa"/>
            <w:tcBorders>
              <w:bottom w:val="single" w:sz="4" w:space="0" w:color="auto"/>
            </w:tcBorders>
          </w:tcPr>
          <w:p w:rsidR="007557C0" w:rsidRPr="001909FE" w:rsidRDefault="00020151" w:rsidP="007557C0">
            <w:pPr>
              <w:spacing w:after="0" w:line="240" w:lineRule="auto"/>
              <w:ind w:left="-2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Создание условий для </w:t>
            </w:r>
            <w:r w:rsidR="000E6495" w:rsidRPr="000E6495">
              <w:rPr>
                <w:rFonts w:ascii="Liberation Serif" w:eastAsia="Times New Roman" w:hAnsi="Liberation Serif" w:cs="Times New Roman"/>
                <w:sz w:val="26"/>
                <w:szCs w:val="26"/>
              </w:rPr>
              <w:t>развити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я</w:t>
            </w:r>
            <w:r w:rsidR="000E6495" w:rsidRPr="000E6495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культурного и духовного потенциала населения города Обнинска, удовлетворени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я </w:t>
            </w:r>
            <w:r w:rsidR="000E6495" w:rsidRPr="000E6495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потребностей граждан в услугах, предоставляемых муниципальными организациями культуры </w:t>
            </w:r>
          </w:p>
        </w:tc>
      </w:tr>
      <w:tr w:rsidR="000E6495" w:rsidRPr="001909FE" w:rsidTr="00CC7A19">
        <w:trPr>
          <w:trHeight w:val="56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95" w:rsidRPr="001909FE" w:rsidRDefault="000E6495" w:rsidP="000E6495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09F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0E6495" w:rsidRPr="001909FE" w:rsidRDefault="000E6495" w:rsidP="000E64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1909FE">
              <w:rPr>
                <w:rFonts w:ascii="Liberation Serif" w:eastAsia="Times New Roman" w:hAnsi="Liberation Serif" w:cs="Times New Roman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067" w:type="dxa"/>
            <w:shd w:val="clear" w:color="auto" w:fill="auto"/>
          </w:tcPr>
          <w:p w:rsidR="00BE2F73" w:rsidRDefault="00BE2F73" w:rsidP="00873608">
            <w:pPr>
              <w:pStyle w:val="a8"/>
              <w:numPr>
                <w:ilvl w:val="0"/>
                <w:numId w:val="4"/>
              </w:numPr>
              <w:tabs>
                <w:tab w:val="left" w:pos="275"/>
              </w:tabs>
              <w:spacing w:after="0" w:line="240" w:lineRule="auto"/>
              <w:ind w:left="-9" w:firstLine="0"/>
              <w:textAlignment w:val="baseline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Сохранение востреб</w:t>
            </w:r>
            <w:r w:rsidR="00062B49">
              <w:rPr>
                <w:rFonts w:ascii="Liberation Serif" w:eastAsia="Times New Roman" w:hAnsi="Liberation Serif" w:cs="Times New Roman"/>
                <w:sz w:val="26"/>
                <w:szCs w:val="26"/>
              </w:rPr>
              <w:t>о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ванных инфраструктурных мероприятий, способствующих д</w:t>
            </w:r>
            <w:r w:rsidRPr="00BE2F73">
              <w:rPr>
                <w:rFonts w:ascii="Liberation Serif" w:eastAsia="Times New Roman" w:hAnsi="Liberation Serif" w:cs="Times New Roman"/>
                <w:sz w:val="26"/>
                <w:szCs w:val="26"/>
              </w:rPr>
              <w:t>уховно-нравственно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му</w:t>
            </w:r>
            <w:r w:rsidRPr="00BE2F73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развити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ю</w:t>
            </w:r>
            <w:r w:rsidRPr="00BE2F73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и формировани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ю</w:t>
            </w:r>
            <w:r w:rsidRPr="00BE2F73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семейных ценностей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;</w:t>
            </w:r>
          </w:p>
          <w:p w:rsidR="00D854F8" w:rsidRPr="00C84CED" w:rsidRDefault="00C84CED" w:rsidP="00FD2F26">
            <w:pPr>
              <w:pStyle w:val="a8"/>
              <w:numPr>
                <w:ilvl w:val="0"/>
                <w:numId w:val="4"/>
              </w:numPr>
              <w:shd w:val="clear" w:color="auto" w:fill="FFFFFF"/>
              <w:tabs>
                <w:tab w:val="left" w:pos="275"/>
              </w:tabs>
              <w:spacing w:after="0" w:line="240" w:lineRule="auto"/>
              <w:ind w:left="-9" w:firstLine="0"/>
              <w:textAlignment w:val="baseline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C84CED">
              <w:rPr>
                <w:rFonts w:ascii="Liberation Serif" w:eastAsia="Times New Roman" w:hAnsi="Liberation Serif" w:cs="Times New Roman"/>
                <w:sz w:val="26"/>
                <w:szCs w:val="26"/>
              </w:rPr>
              <w:t>М</w:t>
            </w:r>
            <w:r w:rsidR="008C4020" w:rsidRPr="00C84CED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одернизация </w:t>
            </w:r>
            <w:r w:rsidRPr="00C84CED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(капитальный ремонт, реконструкция) </w:t>
            </w:r>
            <w:r w:rsidR="00265854" w:rsidRPr="00C84CED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и техническое оснащение </w:t>
            </w:r>
            <w:r w:rsidR="00D854F8" w:rsidRPr="00C84CED">
              <w:rPr>
                <w:rFonts w:ascii="Liberation Serif" w:eastAsia="Times New Roman" w:hAnsi="Liberation Serif" w:cs="Times New Roman"/>
                <w:sz w:val="26"/>
                <w:szCs w:val="26"/>
              </w:rPr>
              <w:t>объектов культуры</w:t>
            </w:r>
            <w:r w:rsidRPr="00C84CED">
              <w:rPr>
                <w:rFonts w:ascii="Liberation Serif" w:eastAsia="Times New Roman" w:hAnsi="Liberation Serif" w:cs="Times New Roman"/>
                <w:sz w:val="26"/>
                <w:szCs w:val="26"/>
              </w:rPr>
              <w:t>;</w:t>
            </w:r>
          </w:p>
          <w:p w:rsidR="000E6495" w:rsidRDefault="000E6495" w:rsidP="00FD2F26">
            <w:pPr>
              <w:pStyle w:val="a8"/>
              <w:numPr>
                <w:ilvl w:val="0"/>
                <w:numId w:val="4"/>
              </w:numPr>
              <w:shd w:val="clear" w:color="auto" w:fill="FFFFFF"/>
              <w:tabs>
                <w:tab w:val="left" w:pos="275"/>
              </w:tabs>
              <w:spacing w:after="0" w:line="240" w:lineRule="auto"/>
              <w:ind w:left="-9" w:firstLine="0"/>
              <w:textAlignment w:val="baseline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1D4E76">
              <w:rPr>
                <w:rFonts w:ascii="Liberation Serif" w:eastAsia="Times New Roman" w:hAnsi="Liberation Serif" w:cs="Times New Roman"/>
                <w:sz w:val="26"/>
                <w:szCs w:val="26"/>
              </w:rPr>
              <w:t>Создание благоприятных условий для удовлетворения духовных и эстетических запросов населения, развития традиционного народного и самодеятельного художественного творчества, культурно-досуговой деятельности, социальной и творческой активности населения;</w:t>
            </w:r>
          </w:p>
          <w:p w:rsidR="000E6495" w:rsidRPr="001D4E76" w:rsidRDefault="000E6495" w:rsidP="00FD2F26">
            <w:pPr>
              <w:pStyle w:val="a8"/>
              <w:numPr>
                <w:ilvl w:val="0"/>
                <w:numId w:val="4"/>
              </w:numPr>
              <w:shd w:val="clear" w:color="auto" w:fill="FFFFFF"/>
              <w:tabs>
                <w:tab w:val="left" w:pos="275"/>
              </w:tabs>
              <w:spacing w:after="0" w:line="240" w:lineRule="auto"/>
              <w:ind w:left="-9" w:firstLine="0"/>
              <w:textAlignment w:val="baseline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1D4E76">
              <w:rPr>
                <w:rFonts w:ascii="Liberation Serif" w:eastAsia="Times New Roman" w:hAnsi="Liberation Serif" w:cs="Times New Roman"/>
                <w:sz w:val="26"/>
                <w:szCs w:val="26"/>
              </w:rPr>
              <w:t>Совершенствование деятельности муниципальных библиотек города Обнинска как информационных, культурных и просветительских центров для различных категорий населения;</w:t>
            </w:r>
          </w:p>
          <w:p w:rsidR="000E6495" w:rsidRPr="00FF6336" w:rsidRDefault="000E6495" w:rsidP="00FD2F26">
            <w:pPr>
              <w:pStyle w:val="a8"/>
              <w:numPr>
                <w:ilvl w:val="0"/>
                <w:numId w:val="4"/>
              </w:numPr>
              <w:shd w:val="clear" w:color="auto" w:fill="FFFFFF"/>
              <w:tabs>
                <w:tab w:val="left" w:pos="275"/>
              </w:tabs>
              <w:spacing w:after="0" w:line="240" w:lineRule="auto"/>
              <w:ind w:left="-9" w:firstLine="0"/>
              <w:textAlignment w:val="baseline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1D4E76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Организация музейного обслуживания граждан, сохранение и популяризация исторического и культурного наследия города Обнинска и </w:t>
            </w:r>
            <w:r w:rsidRPr="00FF6336">
              <w:rPr>
                <w:rFonts w:ascii="Liberation Serif" w:eastAsia="Times New Roman" w:hAnsi="Liberation Serif" w:cs="Times New Roman"/>
                <w:sz w:val="26"/>
                <w:szCs w:val="26"/>
              </w:rPr>
              <w:t>Калужского края;</w:t>
            </w:r>
          </w:p>
          <w:p w:rsidR="000E6495" w:rsidRPr="00FF6336" w:rsidRDefault="000E6495" w:rsidP="00FD2F26">
            <w:pPr>
              <w:pStyle w:val="a8"/>
              <w:numPr>
                <w:ilvl w:val="0"/>
                <w:numId w:val="4"/>
              </w:numPr>
              <w:shd w:val="clear" w:color="auto" w:fill="FFFFFF"/>
              <w:tabs>
                <w:tab w:val="left" w:pos="275"/>
              </w:tabs>
              <w:spacing w:after="0" w:line="240" w:lineRule="auto"/>
              <w:ind w:left="-9" w:firstLine="0"/>
              <w:textAlignment w:val="baseline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F6336">
              <w:rPr>
                <w:rFonts w:ascii="Liberation Serif" w:eastAsia="Times New Roman" w:hAnsi="Liberation Serif" w:cs="Times New Roman"/>
                <w:sz w:val="26"/>
                <w:szCs w:val="26"/>
              </w:rPr>
              <w:t>Создание условий для дополнительного образования детей в сфере культуры;</w:t>
            </w:r>
          </w:p>
          <w:p w:rsidR="000E6495" w:rsidRPr="00FF6336" w:rsidRDefault="000E6495" w:rsidP="00FD2F26">
            <w:pPr>
              <w:pStyle w:val="a8"/>
              <w:numPr>
                <w:ilvl w:val="0"/>
                <w:numId w:val="4"/>
              </w:numPr>
              <w:shd w:val="clear" w:color="auto" w:fill="FFFFFF"/>
              <w:tabs>
                <w:tab w:val="left" w:pos="275"/>
              </w:tabs>
              <w:spacing w:after="0" w:line="240" w:lineRule="auto"/>
              <w:ind w:left="-9" w:firstLine="0"/>
              <w:textAlignment w:val="baseline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F6336">
              <w:rPr>
                <w:rFonts w:ascii="Liberation Serif" w:eastAsia="Times New Roman" w:hAnsi="Liberation Serif" w:cs="Times New Roman"/>
                <w:sz w:val="26"/>
                <w:szCs w:val="26"/>
              </w:rPr>
              <w:t>Сохранение и развитие сети муниципальных организаций культуры города Обнинска</w:t>
            </w:r>
          </w:p>
          <w:p w:rsidR="0041289E" w:rsidRPr="001D4E76" w:rsidRDefault="0041289E" w:rsidP="0041289E">
            <w:pPr>
              <w:pStyle w:val="a8"/>
              <w:shd w:val="clear" w:color="auto" w:fill="FFFFFF"/>
              <w:tabs>
                <w:tab w:val="left" w:pos="275"/>
              </w:tabs>
              <w:spacing w:after="0" w:line="240" w:lineRule="auto"/>
              <w:ind w:left="-9"/>
              <w:textAlignment w:val="baseline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</w:tr>
      <w:tr w:rsidR="000E6495" w:rsidRPr="001909FE" w:rsidTr="00CC7A19">
        <w:trPr>
          <w:trHeight w:val="86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95" w:rsidRPr="001909FE" w:rsidRDefault="000E6495" w:rsidP="000E6495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09F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211E63" w:rsidRPr="00C33615" w:rsidRDefault="000E6495" w:rsidP="00CC7A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C33615">
              <w:rPr>
                <w:rFonts w:ascii="Liberation Serif" w:eastAsia="Times New Roman" w:hAnsi="Liberation Serif" w:cs="Times New Roman"/>
                <w:sz w:val="26"/>
                <w:szCs w:val="26"/>
              </w:rPr>
              <w:t>Целев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ой</w:t>
            </w:r>
            <w:r w:rsidRPr="00C33615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показател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ь</w:t>
            </w:r>
            <w:r w:rsidRPr="00C33615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эффективности реализации муниципальной программы</w:t>
            </w:r>
          </w:p>
        </w:tc>
        <w:tc>
          <w:tcPr>
            <w:tcW w:w="6067" w:type="dxa"/>
            <w:shd w:val="clear" w:color="auto" w:fill="auto"/>
          </w:tcPr>
          <w:p w:rsidR="000E6495" w:rsidRPr="00CC7A19" w:rsidRDefault="000E6495" w:rsidP="008A3ADC">
            <w:pPr>
              <w:pStyle w:val="a8"/>
              <w:shd w:val="clear" w:color="auto" w:fill="FFFFFF"/>
              <w:tabs>
                <w:tab w:val="left" w:pos="275"/>
              </w:tabs>
              <w:spacing w:after="0" w:line="240" w:lineRule="auto"/>
              <w:ind w:left="0"/>
              <w:textAlignment w:val="baseline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CC7A19">
              <w:rPr>
                <w:rFonts w:ascii="Liberation Serif" w:eastAsia="Times New Roman" w:hAnsi="Liberation Serif" w:cs="Times New Roman"/>
                <w:sz w:val="26"/>
                <w:szCs w:val="26"/>
              </w:rPr>
              <w:t>Уровень вовлеченности жителей города в культурные мероприятия</w:t>
            </w:r>
          </w:p>
        </w:tc>
      </w:tr>
      <w:tr w:rsidR="000E6495" w:rsidRPr="001909FE" w:rsidTr="00CC7A19">
        <w:trPr>
          <w:trHeight w:val="56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95" w:rsidRPr="001909FE" w:rsidRDefault="000E6495" w:rsidP="000E6495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09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3402" w:type="dxa"/>
          </w:tcPr>
          <w:p w:rsidR="000E6495" w:rsidRPr="001909FE" w:rsidRDefault="000E6495" w:rsidP="000E64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1909FE">
              <w:rPr>
                <w:rFonts w:ascii="Liberation Serif" w:eastAsia="Times New Roman" w:hAnsi="Liberation Serif" w:cs="Times New Roman"/>
                <w:sz w:val="26"/>
                <w:szCs w:val="26"/>
              </w:rPr>
              <w:t>Направления</w:t>
            </w:r>
          </w:p>
        </w:tc>
        <w:tc>
          <w:tcPr>
            <w:tcW w:w="6067" w:type="dxa"/>
            <w:shd w:val="clear" w:color="auto" w:fill="auto"/>
          </w:tcPr>
          <w:p w:rsidR="0054393F" w:rsidRPr="00A16E3D" w:rsidRDefault="0054393F" w:rsidP="00873608">
            <w:pPr>
              <w:pStyle w:val="a8"/>
              <w:tabs>
                <w:tab w:val="left" w:pos="241"/>
              </w:tabs>
              <w:spacing w:line="240" w:lineRule="auto"/>
              <w:ind w:left="0"/>
              <w:textAlignment w:val="baseline"/>
              <w:rPr>
                <w:rFonts w:ascii="Liberation Serif" w:eastAsia="Times New Roman" w:hAnsi="Liberation Serif" w:cs="Times New Roman"/>
                <w:sz w:val="26"/>
                <w:szCs w:val="26"/>
                <w:u w:val="single"/>
              </w:rPr>
            </w:pPr>
            <w:r w:rsidRPr="00A16E3D">
              <w:rPr>
                <w:rFonts w:ascii="Liberation Serif" w:eastAsia="Times New Roman" w:hAnsi="Liberation Serif" w:cs="Times New Roman"/>
                <w:sz w:val="26"/>
                <w:szCs w:val="26"/>
                <w:u w:val="single"/>
              </w:rPr>
              <w:t>Проектная часть:</w:t>
            </w:r>
          </w:p>
          <w:p w:rsidR="003E5664" w:rsidRDefault="003E5664" w:rsidP="00873608">
            <w:pPr>
              <w:pStyle w:val="a8"/>
              <w:numPr>
                <w:ilvl w:val="0"/>
                <w:numId w:val="5"/>
              </w:numPr>
              <w:tabs>
                <w:tab w:val="left" w:pos="241"/>
              </w:tabs>
              <w:spacing w:after="0" w:line="240" w:lineRule="auto"/>
              <w:ind w:left="5"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Участие в реализации </w:t>
            </w:r>
            <w:r w:rsidRPr="003E566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федерального проекта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«</w:t>
            </w:r>
            <w:r w:rsidRPr="003E566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Семейные цен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ности и инфраструктура культуры»</w:t>
            </w:r>
            <w:r w:rsidR="00CC7A1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;</w:t>
            </w:r>
          </w:p>
          <w:p w:rsidR="0026507D" w:rsidRDefault="0026507D" w:rsidP="00873608">
            <w:pPr>
              <w:pStyle w:val="a8"/>
              <w:tabs>
                <w:tab w:val="left" w:pos="241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26507D" w:rsidRDefault="0026507D" w:rsidP="00873608">
            <w:pPr>
              <w:pStyle w:val="a8"/>
              <w:numPr>
                <w:ilvl w:val="0"/>
                <w:numId w:val="5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923AB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Приоритетные (ведомственные) проекты муниципального образования «Город Обнинск»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Проект </w:t>
            </w:r>
            <w:r w:rsidRPr="00CC17B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Реконструкция</w:t>
            </w:r>
            <w:r w:rsidRPr="00CC17B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учреждений культуры»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  <w:p w:rsidR="00CC7A19" w:rsidRDefault="00CC7A19" w:rsidP="00CC7A19">
            <w:pPr>
              <w:pStyle w:val="a8"/>
              <w:tabs>
                <w:tab w:val="left" w:pos="241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54393F" w:rsidRPr="00A16E3D" w:rsidRDefault="0054393F" w:rsidP="00C84CED">
            <w:pPr>
              <w:pStyle w:val="a8"/>
              <w:shd w:val="clear" w:color="auto" w:fill="FFFFFF"/>
              <w:tabs>
                <w:tab w:val="left" w:pos="241"/>
              </w:tabs>
              <w:spacing w:line="240" w:lineRule="auto"/>
              <w:ind w:left="0"/>
              <w:textAlignment w:val="baseline"/>
              <w:rPr>
                <w:rFonts w:ascii="Liberation Serif" w:eastAsia="Times New Roman" w:hAnsi="Liberation Serif" w:cs="Times New Roman"/>
                <w:sz w:val="26"/>
                <w:szCs w:val="26"/>
                <w:u w:val="single"/>
              </w:rPr>
            </w:pPr>
            <w:r w:rsidRPr="00A16E3D">
              <w:rPr>
                <w:rFonts w:ascii="Liberation Serif" w:eastAsia="Times New Roman" w:hAnsi="Liberation Serif" w:cs="Times New Roman"/>
                <w:sz w:val="26"/>
                <w:szCs w:val="26"/>
                <w:u w:val="single"/>
              </w:rPr>
              <w:t>Процессная часть:</w:t>
            </w:r>
          </w:p>
          <w:p w:rsidR="000E6495" w:rsidRDefault="000E6495" w:rsidP="00C84CED">
            <w:pPr>
              <w:pStyle w:val="a8"/>
              <w:shd w:val="clear" w:color="auto" w:fill="FFFFFF"/>
              <w:tabs>
                <w:tab w:val="left" w:pos="241"/>
              </w:tabs>
              <w:spacing w:line="240" w:lineRule="auto"/>
              <w:ind w:left="0"/>
              <w:textAlignment w:val="baseline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1. </w:t>
            </w:r>
            <w:r w:rsidRPr="002D1833">
              <w:rPr>
                <w:rFonts w:ascii="Liberation Serif" w:eastAsia="Times New Roman" w:hAnsi="Liberation Serif" w:cs="Times New Roman"/>
                <w:sz w:val="26"/>
                <w:szCs w:val="26"/>
              </w:rPr>
              <w:t>Поддержка и развитие культурно-досуговой деятельности и народно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го творчества в городе Обнинске</w:t>
            </w:r>
            <w:r w:rsidRPr="002D1833">
              <w:rPr>
                <w:rFonts w:ascii="Liberation Serif" w:eastAsia="Times New Roman" w:hAnsi="Liberation Serif" w:cs="Times New Roman"/>
                <w:sz w:val="26"/>
                <w:szCs w:val="26"/>
              </w:rPr>
              <w:t>;</w:t>
            </w:r>
          </w:p>
          <w:p w:rsidR="000E6495" w:rsidRDefault="000E6495" w:rsidP="00C84CED">
            <w:pPr>
              <w:pStyle w:val="a8"/>
              <w:shd w:val="clear" w:color="auto" w:fill="FFFFFF"/>
              <w:tabs>
                <w:tab w:val="left" w:pos="241"/>
              </w:tabs>
              <w:spacing w:line="240" w:lineRule="auto"/>
              <w:ind w:left="0"/>
              <w:textAlignment w:val="baseline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2. </w:t>
            </w:r>
            <w:r w:rsidRPr="002D1833">
              <w:rPr>
                <w:rFonts w:ascii="Liberation Serif" w:eastAsia="Times New Roman" w:hAnsi="Liberation Serif" w:cs="Times New Roman"/>
                <w:sz w:val="26"/>
                <w:szCs w:val="26"/>
              </w:rPr>
              <w:t>Поддержка и развитие муниципа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льных библиотек города Обнинска</w:t>
            </w:r>
            <w:r w:rsidRPr="002D1833">
              <w:rPr>
                <w:rFonts w:ascii="Liberation Serif" w:eastAsia="Times New Roman" w:hAnsi="Liberation Serif" w:cs="Times New Roman"/>
                <w:sz w:val="26"/>
                <w:szCs w:val="26"/>
              </w:rPr>
              <w:t>;</w:t>
            </w:r>
          </w:p>
          <w:p w:rsidR="000E6495" w:rsidRPr="002D1833" w:rsidRDefault="000E6495" w:rsidP="00C84CED">
            <w:pPr>
              <w:pStyle w:val="a8"/>
              <w:shd w:val="clear" w:color="auto" w:fill="FFFFFF"/>
              <w:tabs>
                <w:tab w:val="left" w:pos="241"/>
              </w:tabs>
              <w:spacing w:line="240" w:lineRule="auto"/>
              <w:ind w:left="0"/>
              <w:textAlignment w:val="baseline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3. </w:t>
            </w:r>
            <w:r w:rsidRPr="002D1833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Поддержка и развитие деятельности музея </w:t>
            </w:r>
            <w:r w:rsidRPr="00C33615">
              <w:rPr>
                <w:rFonts w:ascii="Liberation Serif" w:eastAsia="Times New Roman" w:hAnsi="Liberation Serif" w:cs="Times New Roman"/>
                <w:sz w:val="26"/>
                <w:szCs w:val="26"/>
              </w:rPr>
              <w:t>истории города Обнинска, охрана объектов культурного наследия;</w:t>
            </w:r>
          </w:p>
          <w:p w:rsidR="000E6495" w:rsidRDefault="000E6495" w:rsidP="00C84CED">
            <w:pPr>
              <w:pStyle w:val="a8"/>
              <w:shd w:val="clear" w:color="auto" w:fill="FFFFFF"/>
              <w:tabs>
                <w:tab w:val="left" w:pos="241"/>
              </w:tabs>
              <w:spacing w:line="240" w:lineRule="auto"/>
              <w:ind w:left="0"/>
              <w:textAlignment w:val="baseline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4. </w:t>
            </w:r>
            <w:r w:rsidRPr="002D1833">
              <w:rPr>
                <w:rFonts w:ascii="Liberation Serif" w:eastAsia="Times New Roman" w:hAnsi="Liberation Serif" w:cs="Times New Roman"/>
                <w:sz w:val="26"/>
                <w:szCs w:val="26"/>
              </w:rPr>
              <w:t>Сохранение и развитие системы дополнительного образования детей в сф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ере искусства в городе Обнинске</w:t>
            </w:r>
            <w:r w:rsidRPr="002D1833">
              <w:rPr>
                <w:rFonts w:ascii="Liberation Serif" w:eastAsia="Times New Roman" w:hAnsi="Liberation Serif" w:cs="Times New Roman"/>
                <w:sz w:val="26"/>
                <w:szCs w:val="26"/>
              </w:rPr>
              <w:t>;</w:t>
            </w:r>
          </w:p>
          <w:p w:rsidR="00FF6336" w:rsidRPr="00B5525E" w:rsidRDefault="00FF6336" w:rsidP="00FF6336">
            <w:pPr>
              <w:pStyle w:val="a8"/>
              <w:shd w:val="clear" w:color="auto" w:fill="FFFFFF"/>
              <w:tabs>
                <w:tab w:val="left" w:pos="241"/>
              </w:tabs>
              <w:spacing w:after="0" w:line="240" w:lineRule="auto"/>
              <w:ind w:left="0"/>
              <w:textAlignment w:val="baseline"/>
              <w:rPr>
                <w:rFonts w:ascii="Liberation Serif" w:eastAsia="Times New Roman" w:hAnsi="Liberation Serif" w:cs="Times New Roman"/>
                <w:i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5. </w:t>
            </w:r>
            <w:r w:rsidRPr="00873608">
              <w:rPr>
                <w:rFonts w:ascii="Liberation Serif" w:eastAsia="Times New Roman" w:hAnsi="Liberation Serif" w:cs="Times New Roman"/>
                <w:i/>
                <w:sz w:val="26"/>
                <w:szCs w:val="26"/>
              </w:rPr>
              <w:t>Обеспечивающее направление</w:t>
            </w:r>
          </w:p>
          <w:p w:rsidR="00B5525E" w:rsidRPr="00FF6336" w:rsidRDefault="00AC06A9" w:rsidP="00FF6336">
            <w:pPr>
              <w:pStyle w:val="a8"/>
              <w:shd w:val="clear" w:color="auto" w:fill="FFFFFF"/>
              <w:tabs>
                <w:tab w:val="left" w:pos="241"/>
              </w:tabs>
              <w:spacing w:line="240" w:lineRule="auto"/>
              <w:ind w:left="0"/>
              <w:textAlignment w:val="baseline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Обеспечение функционирования сферы культуры, искусства и кинематографии</w:t>
            </w:r>
          </w:p>
          <w:p w:rsidR="000E6495" w:rsidRPr="001909FE" w:rsidRDefault="000E6495" w:rsidP="00C84CED">
            <w:pPr>
              <w:pStyle w:val="a8"/>
              <w:shd w:val="clear" w:color="auto" w:fill="FFFFFF"/>
              <w:tabs>
                <w:tab w:val="left" w:pos="241"/>
              </w:tabs>
              <w:spacing w:after="0" w:line="240" w:lineRule="auto"/>
              <w:ind w:left="0"/>
              <w:textAlignment w:val="baseline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</w:tr>
      <w:tr w:rsidR="000E6495" w:rsidRPr="001909FE" w:rsidTr="00CC7A19">
        <w:trPr>
          <w:trHeight w:val="56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95" w:rsidRPr="001909FE" w:rsidRDefault="000E6495" w:rsidP="000E6495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09F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6495" w:rsidRPr="001909FE" w:rsidRDefault="000E6495" w:rsidP="000E64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1909FE">
              <w:rPr>
                <w:rFonts w:ascii="Liberation Serif" w:eastAsia="Times New Roman" w:hAnsi="Liberation Serif" w:cs="Times New Roman"/>
                <w:sz w:val="26"/>
                <w:szCs w:val="26"/>
              </w:rPr>
              <w:t>Показатели направлений</w:t>
            </w:r>
          </w:p>
        </w:tc>
        <w:tc>
          <w:tcPr>
            <w:tcW w:w="6067" w:type="dxa"/>
            <w:tcBorders>
              <w:top w:val="single" w:sz="4" w:space="0" w:color="auto"/>
            </w:tcBorders>
            <w:shd w:val="clear" w:color="auto" w:fill="auto"/>
          </w:tcPr>
          <w:p w:rsidR="00CF313B" w:rsidRPr="00B80D41" w:rsidRDefault="0054100D" w:rsidP="00873608">
            <w:pPr>
              <w:pStyle w:val="a8"/>
              <w:tabs>
                <w:tab w:val="left" w:pos="275"/>
                <w:tab w:val="left" w:pos="416"/>
                <w:tab w:val="left" w:pos="459"/>
              </w:tabs>
              <w:spacing w:after="0" w:line="240" w:lineRule="auto"/>
              <w:ind w:left="5"/>
              <w:rPr>
                <w:rFonts w:ascii="Liberation Serif" w:hAnsi="Liberation Serif" w:cs="Times New Roman"/>
                <w:sz w:val="26"/>
                <w:szCs w:val="26"/>
                <w:u w:val="single"/>
              </w:rPr>
            </w:pPr>
            <w:r w:rsidRPr="00B80D41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>Проектная часть:</w:t>
            </w:r>
          </w:p>
          <w:p w:rsidR="00D01941" w:rsidRPr="003F13CC" w:rsidRDefault="00D01941" w:rsidP="00873608">
            <w:pPr>
              <w:pStyle w:val="a8"/>
              <w:numPr>
                <w:ilvl w:val="0"/>
                <w:numId w:val="11"/>
              </w:numPr>
              <w:tabs>
                <w:tab w:val="left" w:pos="275"/>
                <w:tab w:val="left" w:pos="416"/>
                <w:tab w:val="left" w:pos="459"/>
              </w:tabs>
              <w:spacing w:after="0" w:line="240" w:lineRule="auto"/>
              <w:ind w:left="5" w:hanging="5"/>
              <w:rPr>
                <w:rFonts w:ascii="Liberation Serif" w:hAnsi="Liberation Serif" w:cs="Times New Roman"/>
                <w:sz w:val="26"/>
                <w:szCs w:val="26"/>
              </w:rPr>
            </w:pPr>
            <w:r w:rsidRPr="003F13CC">
              <w:rPr>
                <w:rFonts w:ascii="Liberation Serif" w:hAnsi="Liberation Serif" w:cs="Times New Roman"/>
                <w:sz w:val="26"/>
                <w:szCs w:val="26"/>
              </w:rPr>
              <w:t xml:space="preserve">Доля выполненных работ по техническому оснащению муниципального музея, </w:t>
            </w:r>
            <w:proofErr w:type="gramStart"/>
            <w:r w:rsidRPr="003F13CC">
              <w:rPr>
                <w:rFonts w:ascii="Liberation Serif" w:hAnsi="Liberation Serif" w:cs="Times New Roman"/>
                <w:sz w:val="26"/>
                <w:szCs w:val="26"/>
              </w:rPr>
              <w:t>от</w:t>
            </w:r>
            <w:proofErr w:type="gramEnd"/>
            <w:r w:rsidRPr="003F13CC">
              <w:rPr>
                <w:rFonts w:ascii="Liberation Serif" w:hAnsi="Liberation Serif" w:cs="Times New Roman"/>
                <w:sz w:val="26"/>
                <w:szCs w:val="26"/>
              </w:rPr>
              <w:t xml:space="preserve"> запланированных.</w:t>
            </w:r>
          </w:p>
          <w:p w:rsidR="0026507D" w:rsidRPr="005578A3" w:rsidRDefault="0026507D" w:rsidP="00873608">
            <w:pPr>
              <w:pStyle w:val="a8"/>
              <w:numPr>
                <w:ilvl w:val="0"/>
                <w:numId w:val="11"/>
              </w:numPr>
              <w:tabs>
                <w:tab w:val="left" w:pos="275"/>
                <w:tab w:val="left" w:pos="416"/>
                <w:tab w:val="left" w:pos="459"/>
              </w:tabs>
              <w:spacing w:after="0" w:line="240" w:lineRule="auto"/>
              <w:ind w:left="5" w:hanging="5"/>
              <w:rPr>
                <w:rFonts w:ascii="Liberation Serif" w:hAnsi="Liberation Serif" w:cs="Times New Roman"/>
                <w:sz w:val="26"/>
                <w:szCs w:val="26"/>
              </w:rPr>
            </w:pPr>
            <w:r w:rsidRPr="005578A3">
              <w:rPr>
                <w:rFonts w:ascii="Liberation Serif" w:hAnsi="Liberation Serif" w:cs="Times New Roman"/>
                <w:sz w:val="26"/>
                <w:szCs w:val="26"/>
              </w:rPr>
              <w:t xml:space="preserve">Доля выполненных работ по капитальному ремонту зданий учреждений культуры, </w:t>
            </w:r>
            <w:proofErr w:type="gramStart"/>
            <w:r w:rsidRPr="005578A3">
              <w:rPr>
                <w:rFonts w:ascii="Liberation Serif" w:hAnsi="Liberation Serif" w:cs="Times New Roman"/>
                <w:sz w:val="26"/>
                <w:szCs w:val="26"/>
              </w:rPr>
              <w:t>от</w:t>
            </w:r>
            <w:proofErr w:type="gramEnd"/>
            <w:r w:rsidRPr="005578A3">
              <w:rPr>
                <w:rFonts w:ascii="Liberation Serif" w:hAnsi="Liberation Serif" w:cs="Times New Roman"/>
                <w:sz w:val="26"/>
                <w:szCs w:val="26"/>
              </w:rPr>
              <w:t xml:space="preserve"> запланированных.</w:t>
            </w:r>
          </w:p>
          <w:p w:rsidR="0054100D" w:rsidRDefault="0054100D" w:rsidP="00B80D41">
            <w:pPr>
              <w:pStyle w:val="a8"/>
              <w:tabs>
                <w:tab w:val="left" w:pos="275"/>
                <w:tab w:val="left" w:pos="416"/>
                <w:tab w:val="left" w:pos="459"/>
              </w:tabs>
              <w:spacing w:after="0" w:line="240" w:lineRule="auto"/>
              <w:ind w:left="5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54100D" w:rsidRPr="00B80D41" w:rsidRDefault="0054100D" w:rsidP="00B80D41">
            <w:pPr>
              <w:pStyle w:val="a8"/>
              <w:tabs>
                <w:tab w:val="left" w:pos="275"/>
                <w:tab w:val="left" w:pos="416"/>
                <w:tab w:val="left" w:pos="459"/>
              </w:tabs>
              <w:spacing w:after="0" w:line="240" w:lineRule="auto"/>
              <w:ind w:left="5"/>
              <w:rPr>
                <w:rFonts w:ascii="Liberation Serif" w:hAnsi="Liberation Serif" w:cs="Times New Roman"/>
                <w:sz w:val="26"/>
                <w:szCs w:val="26"/>
                <w:u w:val="single"/>
              </w:rPr>
            </w:pPr>
            <w:r w:rsidRPr="00B80D41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>Процессная часть:</w:t>
            </w:r>
          </w:p>
          <w:p w:rsidR="00CF313B" w:rsidRDefault="000639D1" w:rsidP="00B80D41">
            <w:pPr>
              <w:pStyle w:val="a8"/>
              <w:numPr>
                <w:ilvl w:val="0"/>
                <w:numId w:val="10"/>
              </w:numPr>
              <w:tabs>
                <w:tab w:val="left" w:pos="275"/>
                <w:tab w:val="left" w:pos="416"/>
                <w:tab w:val="left" w:pos="459"/>
              </w:tabs>
              <w:spacing w:after="0" w:line="240" w:lineRule="auto"/>
              <w:ind w:left="5" w:hanging="5"/>
              <w:rPr>
                <w:rFonts w:ascii="Liberation Serif" w:hAnsi="Liberation Serif" w:cs="Times New Roman"/>
                <w:sz w:val="26"/>
                <w:szCs w:val="26"/>
              </w:rPr>
            </w:pPr>
            <w:r w:rsidRPr="00CF313B">
              <w:rPr>
                <w:rFonts w:ascii="Liberation Serif" w:hAnsi="Liberation Serif" w:cs="Times New Roman"/>
                <w:sz w:val="26"/>
                <w:szCs w:val="26"/>
              </w:rPr>
              <w:t>Количество проведенных общегородских мероприятий;</w:t>
            </w:r>
          </w:p>
          <w:p w:rsidR="00CF313B" w:rsidRDefault="000E6495" w:rsidP="00B80D41">
            <w:pPr>
              <w:pStyle w:val="a8"/>
              <w:numPr>
                <w:ilvl w:val="0"/>
                <w:numId w:val="10"/>
              </w:numPr>
              <w:tabs>
                <w:tab w:val="left" w:pos="275"/>
                <w:tab w:val="left" w:pos="416"/>
                <w:tab w:val="left" w:pos="459"/>
              </w:tabs>
              <w:spacing w:after="0" w:line="240" w:lineRule="auto"/>
              <w:ind w:left="5" w:hanging="5"/>
              <w:rPr>
                <w:rFonts w:ascii="Liberation Serif" w:hAnsi="Liberation Serif" w:cs="Times New Roman"/>
                <w:sz w:val="26"/>
                <w:szCs w:val="26"/>
              </w:rPr>
            </w:pPr>
            <w:r w:rsidRPr="00CF313B">
              <w:rPr>
                <w:rFonts w:ascii="Liberation Serif" w:hAnsi="Liberation Serif" w:cs="Times New Roman"/>
                <w:sz w:val="26"/>
                <w:szCs w:val="26"/>
              </w:rPr>
              <w:t>Количество проведенных культурно-массовых, просветительских, досуговых мероприятий;</w:t>
            </w:r>
          </w:p>
          <w:p w:rsidR="00CF313B" w:rsidRDefault="000E6495" w:rsidP="00B80D41">
            <w:pPr>
              <w:pStyle w:val="a8"/>
              <w:numPr>
                <w:ilvl w:val="0"/>
                <w:numId w:val="10"/>
              </w:numPr>
              <w:tabs>
                <w:tab w:val="left" w:pos="275"/>
                <w:tab w:val="left" w:pos="416"/>
                <w:tab w:val="left" w:pos="459"/>
              </w:tabs>
              <w:spacing w:after="0" w:line="240" w:lineRule="auto"/>
              <w:ind w:left="5" w:hanging="5"/>
              <w:rPr>
                <w:rFonts w:ascii="Liberation Serif" w:hAnsi="Liberation Serif" w:cs="Times New Roman"/>
                <w:sz w:val="26"/>
                <w:szCs w:val="26"/>
              </w:rPr>
            </w:pPr>
            <w:r w:rsidRPr="00CF313B">
              <w:rPr>
                <w:rFonts w:ascii="Liberation Serif" w:hAnsi="Liberation Serif" w:cs="Times New Roman"/>
                <w:sz w:val="26"/>
                <w:szCs w:val="26"/>
              </w:rPr>
              <w:t>Количество проведенных киносеансов;</w:t>
            </w:r>
          </w:p>
          <w:p w:rsidR="00CF313B" w:rsidRDefault="000E6495" w:rsidP="00B80D41">
            <w:pPr>
              <w:pStyle w:val="a8"/>
              <w:numPr>
                <w:ilvl w:val="0"/>
                <w:numId w:val="10"/>
              </w:numPr>
              <w:tabs>
                <w:tab w:val="left" w:pos="275"/>
                <w:tab w:val="left" w:pos="416"/>
                <w:tab w:val="left" w:pos="459"/>
              </w:tabs>
              <w:spacing w:after="0" w:line="240" w:lineRule="auto"/>
              <w:ind w:left="5" w:hanging="5"/>
              <w:rPr>
                <w:rFonts w:ascii="Liberation Serif" w:hAnsi="Liberation Serif" w:cs="Times New Roman"/>
                <w:sz w:val="26"/>
                <w:szCs w:val="26"/>
              </w:rPr>
            </w:pPr>
            <w:r w:rsidRPr="00CF313B">
              <w:rPr>
                <w:rFonts w:ascii="Liberation Serif" w:hAnsi="Liberation Serif" w:cs="Times New Roman"/>
                <w:sz w:val="26"/>
                <w:szCs w:val="26"/>
              </w:rPr>
              <w:t>Количество культурно-досуговых формирований;</w:t>
            </w:r>
          </w:p>
          <w:p w:rsidR="00CF313B" w:rsidRDefault="000E6495" w:rsidP="00B80D41">
            <w:pPr>
              <w:pStyle w:val="a8"/>
              <w:numPr>
                <w:ilvl w:val="0"/>
                <w:numId w:val="10"/>
              </w:numPr>
              <w:tabs>
                <w:tab w:val="left" w:pos="275"/>
                <w:tab w:val="left" w:pos="416"/>
                <w:tab w:val="left" w:pos="459"/>
              </w:tabs>
              <w:spacing w:after="0" w:line="240" w:lineRule="auto"/>
              <w:ind w:left="5" w:hanging="5"/>
              <w:rPr>
                <w:rFonts w:ascii="Liberation Serif" w:hAnsi="Liberation Serif" w:cs="Times New Roman"/>
                <w:sz w:val="26"/>
                <w:szCs w:val="26"/>
              </w:rPr>
            </w:pPr>
            <w:r w:rsidRPr="00CF313B">
              <w:rPr>
                <w:rFonts w:ascii="Liberation Serif" w:hAnsi="Liberation Serif" w:cs="Times New Roman"/>
                <w:sz w:val="26"/>
                <w:szCs w:val="26"/>
              </w:rPr>
              <w:t>Численность участников культурно-досуговых формирований;</w:t>
            </w:r>
          </w:p>
          <w:p w:rsidR="00CF313B" w:rsidRDefault="000E6495" w:rsidP="00B80D41">
            <w:pPr>
              <w:pStyle w:val="a8"/>
              <w:numPr>
                <w:ilvl w:val="0"/>
                <w:numId w:val="10"/>
              </w:numPr>
              <w:tabs>
                <w:tab w:val="left" w:pos="275"/>
                <w:tab w:val="left" w:pos="416"/>
                <w:tab w:val="left" w:pos="459"/>
              </w:tabs>
              <w:spacing w:after="0" w:line="240" w:lineRule="auto"/>
              <w:ind w:left="5" w:hanging="5"/>
              <w:rPr>
                <w:rFonts w:ascii="Liberation Serif" w:hAnsi="Liberation Serif" w:cs="Times New Roman"/>
                <w:sz w:val="26"/>
                <w:szCs w:val="26"/>
              </w:rPr>
            </w:pPr>
            <w:r w:rsidRPr="00CF313B">
              <w:rPr>
                <w:rFonts w:ascii="Liberation Serif" w:hAnsi="Liberation Serif" w:cs="Times New Roman"/>
                <w:sz w:val="26"/>
                <w:szCs w:val="26"/>
              </w:rPr>
              <w:t>Доля муниципальных учреждений культуры, находящихся в нормативном состоянии;</w:t>
            </w:r>
          </w:p>
          <w:p w:rsidR="00CF313B" w:rsidRDefault="000E6495" w:rsidP="00B80D41">
            <w:pPr>
              <w:pStyle w:val="a8"/>
              <w:numPr>
                <w:ilvl w:val="0"/>
                <w:numId w:val="10"/>
              </w:numPr>
              <w:tabs>
                <w:tab w:val="left" w:pos="275"/>
                <w:tab w:val="left" w:pos="416"/>
                <w:tab w:val="left" w:pos="459"/>
              </w:tabs>
              <w:spacing w:after="0" w:line="240" w:lineRule="auto"/>
              <w:ind w:left="5" w:hanging="5"/>
              <w:rPr>
                <w:rFonts w:ascii="Liberation Serif" w:hAnsi="Liberation Serif" w:cs="Times New Roman"/>
                <w:sz w:val="26"/>
                <w:szCs w:val="26"/>
              </w:rPr>
            </w:pPr>
            <w:r w:rsidRPr="00CF313B">
              <w:rPr>
                <w:rFonts w:ascii="Liberation Serif" w:hAnsi="Liberation Serif" w:cs="Times New Roman"/>
                <w:sz w:val="26"/>
                <w:szCs w:val="26"/>
              </w:rPr>
              <w:t>Число народных самодеятельных коллективов, удостоенных гранта;</w:t>
            </w:r>
          </w:p>
          <w:p w:rsidR="00CF313B" w:rsidRDefault="000E6495" w:rsidP="00B80D41">
            <w:pPr>
              <w:pStyle w:val="a8"/>
              <w:numPr>
                <w:ilvl w:val="0"/>
                <w:numId w:val="10"/>
              </w:numPr>
              <w:tabs>
                <w:tab w:val="left" w:pos="275"/>
                <w:tab w:val="left" w:pos="416"/>
                <w:tab w:val="left" w:pos="459"/>
              </w:tabs>
              <w:spacing w:after="0" w:line="240" w:lineRule="auto"/>
              <w:ind w:left="5" w:hanging="5"/>
              <w:rPr>
                <w:rFonts w:ascii="Liberation Serif" w:hAnsi="Liberation Serif" w:cs="Times New Roman"/>
                <w:sz w:val="26"/>
                <w:szCs w:val="26"/>
              </w:rPr>
            </w:pPr>
            <w:r w:rsidRPr="00CF313B">
              <w:rPr>
                <w:rFonts w:ascii="Liberation Serif" w:hAnsi="Liberation Serif" w:cs="Times New Roman"/>
                <w:sz w:val="26"/>
                <w:szCs w:val="26"/>
              </w:rPr>
              <w:t>Количество проведенных мероприятий в рамках деятельности территориального общественного самоуправления;</w:t>
            </w:r>
          </w:p>
          <w:p w:rsidR="00CF313B" w:rsidRDefault="000E6495" w:rsidP="00B80D41">
            <w:pPr>
              <w:pStyle w:val="a8"/>
              <w:numPr>
                <w:ilvl w:val="0"/>
                <w:numId w:val="10"/>
              </w:numPr>
              <w:tabs>
                <w:tab w:val="left" w:pos="275"/>
                <w:tab w:val="left" w:pos="416"/>
                <w:tab w:val="left" w:pos="459"/>
              </w:tabs>
              <w:spacing w:after="0" w:line="240" w:lineRule="auto"/>
              <w:ind w:left="5" w:hanging="5"/>
              <w:rPr>
                <w:rFonts w:ascii="Liberation Serif" w:hAnsi="Liberation Serif" w:cs="Times New Roman"/>
                <w:sz w:val="26"/>
                <w:szCs w:val="26"/>
              </w:rPr>
            </w:pPr>
            <w:r w:rsidRPr="00CF313B">
              <w:rPr>
                <w:rFonts w:ascii="Liberation Serif" w:hAnsi="Liberation Serif" w:cs="Times New Roman"/>
                <w:sz w:val="26"/>
                <w:szCs w:val="26"/>
              </w:rPr>
              <w:lastRenderedPageBreak/>
              <w:t>Количество выездных мероприятий.</w:t>
            </w:r>
          </w:p>
          <w:p w:rsidR="00CF313B" w:rsidRDefault="000E6495" w:rsidP="00B80D41">
            <w:pPr>
              <w:pStyle w:val="a8"/>
              <w:numPr>
                <w:ilvl w:val="0"/>
                <w:numId w:val="10"/>
              </w:numPr>
              <w:tabs>
                <w:tab w:val="left" w:pos="275"/>
                <w:tab w:val="left" w:pos="416"/>
                <w:tab w:val="left" w:pos="459"/>
              </w:tabs>
              <w:spacing w:after="0" w:line="240" w:lineRule="auto"/>
              <w:ind w:left="5" w:hanging="5"/>
              <w:rPr>
                <w:rFonts w:ascii="Liberation Serif" w:hAnsi="Liberation Serif" w:cs="Times New Roman"/>
                <w:sz w:val="26"/>
                <w:szCs w:val="26"/>
              </w:rPr>
            </w:pPr>
            <w:r w:rsidRPr="00CF313B">
              <w:rPr>
                <w:rFonts w:ascii="Liberation Serif" w:hAnsi="Liberation Serif" w:cs="Times New Roman"/>
                <w:sz w:val="26"/>
                <w:szCs w:val="26"/>
              </w:rPr>
              <w:t>Количество зарегистрированных пользователей библиотек;</w:t>
            </w:r>
          </w:p>
          <w:p w:rsidR="00CF313B" w:rsidRDefault="000E6495" w:rsidP="00B80D41">
            <w:pPr>
              <w:pStyle w:val="a8"/>
              <w:numPr>
                <w:ilvl w:val="0"/>
                <w:numId w:val="10"/>
              </w:numPr>
              <w:tabs>
                <w:tab w:val="left" w:pos="275"/>
                <w:tab w:val="left" w:pos="416"/>
                <w:tab w:val="left" w:pos="459"/>
              </w:tabs>
              <w:spacing w:after="0" w:line="240" w:lineRule="auto"/>
              <w:ind w:left="5" w:hanging="5"/>
              <w:rPr>
                <w:rFonts w:ascii="Liberation Serif" w:hAnsi="Liberation Serif" w:cs="Times New Roman"/>
                <w:sz w:val="26"/>
                <w:szCs w:val="26"/>
              </w:rPr>
            </w:pPr>
            <w:r w:rsidRPr="00CF313B">
              <w:rPr>
                <w:rFonts w:ascii="Liberation Serif" w:hAnsi="Liberation Serif" w:cs="Times New Roman"/>
                <w:sz w:val="26"/>
                <w:szCs w:val="26"/>
              </w:rPr>
              <w:t>Количество экземпляров обновленного библиотечного фонда</w:t>
            </w:r>
            <w:r w:rsidR="0054100D" w:rsidRPr="00CF313B">
              <w:rPr>
                <w:rFonts w:ascii="Liberation Serif" w:hAnsi="Liberation Serif" w:cs="Times New Roman"/>
                <w:sz w:val="26"/>
                <w:szCs w:val="26"/>
              </w:rPr>
              <w:t>;</w:t>
            </w:r>
          </w:p>
          <w:p w:rsidR="00CF313B" w:rsidRDefault="000E6495" w:rsidP="00B80D41">
            <w:pPr>
              <w:pStyle w:val="a8"/>
              <w:numPr>
                <w:ilvl w:val="0"/>
                <w:numId w:val="10"/>
              </w:numPr>
              <w:tabs>
                <w:tab w:val="left" w:pos="275"/>
                <w:tab w:val="left" w:pos="416"/>
                <w:tab w:val="left" w:pos="459"/>
              </w:tabs>
              <w:spacing w:after="0" w:line="240" w:lineRule="auto"/>
              <w:ind w:left="5" w:hanging="5"/>
              <w:rPr>
                <w:rFonts w:ascii="Liberation Serif" w:hAnsi="Liberation Serif" w:cs="Times New Roman"/>
                <w:sz w:val="26"/>
                <w:szCs w:val="26"/>
              </w:rPr>
            </w:pPr>
            <w:r w:rsidRPr="00CF313B">
              <w:rPr>
                <w:rFonts w:ascii="Liberation Serif" w:hAnsi="Liberation Serif" w:cs="Times New Roman"/>
                <w:sz w:val="26"/>
                <w:szCs w:val="26"/>
              </w:rPr>
              <w:t>Доля помещений муниципальных библиотек, находящихся в нормативном состоянии;</w:t>
            </w:r>
          </w:p>
          <w:p w:rsidR="00CF313B" w:rsidRDefault="000E6495" w:rsidP="00B80D41">
            <w:pPr>
              <w:pStyle w:val="a8"/>
              <w:numPr>
                <w:ilvl w:val="0"/>
                <w:numId w:val="10"/>
              </w:numPr>
              <w:tabs>
                <w:tab w:val="left" w:pos="275"/>
                <w:tab w:val="left" w:pos="416"/>
                <w:tab w:val="left" w:pos="459"/>
              </w:tabs>
              <w:spacing w:after="0" w:line="240" w:lineRule="auto"/>
              <w:ind w:left="5" w:hanging="5"/>
              <w:rPr>
                <w:rFonts w:ascii="Liberation Serif" w:hAnsi="Liberation Serif" w:cs="Times New Roman"/>
                <w:sz w:val="26"/>
                <w:szCs w:val="26"/>
              </w:rPr>
            </w:pPr>
            <w:r w:rsidRPr="00CF313B">
              <w:rPr>
                <w:rFonts w:ascii="Liberation Serif" w:hAnsi="Liberation Serif" w:cs="Times New Roman"/>
                <w:sz w:val="26"/>
                <w:szCs w:val="26"/>
              </w:rPr>
              <w:t>Количество посещений Музея истории города Обнинска;</w:t>
            </w:r>
          </w:p>
          <w:p w:rsidR="00CF313B" w:rsidRDefault="000E6495" w:rsidP="00B80D41">
            <w:pPr>
              <w:pStyle w:val="a8"/>
              <w:numPr>
                <w:ilvl w:val="0"/>
                <w:numId w:val="10"/>
              </w:numPr>
              <w:tabs>
                <w:tab w:val="left" w:pos="275"/>
                <w:tab w:val="left" w:pos="416"/>
                <w:tab w:val="left" w:pos="459"/>
              </w:tabs>
              <w:spacing w:after="0" w:line="240" w:lineRule="auto"/>
              <w:ind w:left="5" w:hanging="5"/>
              <w:rPr>
                <w:rFonts w:ascii="Liberation Serif" w:hAnsi="Liberation Serif" w:cs="Times New Roman"/>
                <w:sz w:val="26"/>
                <w:szCs w:val="26"/>
              </w:rPr>
            </w:pPr>
            <w:r w:rsidRPr="00CF313B">
              <w:rPr>
                <w:rFonts w:ascii="Liberation Serif" w:hAnsi="Liberation Serif" w:cs="Times New Roman"/>
                <w:sz w:val="26"/>
                <w:szCs w:val="26"/>
              </w:rPr>
              <w:t>Количество единиц хранения музейного фонда;</w:t>
            </w:r>
          </w:p>
          <w:p w:rsidR="00CF313B" w:rsidRDefault="000E6495" w:rsidP="00B80D41">
            <w:pPr>
              <w:pStyle w:val="a8"/>
              <w:numPr>
                <w:ilvl w:val="0"/>
                <w:numId w:val="10"/>
              </w:numPr>
              <w:tabs>
                <w:tab w:val="left" w:pos="275"/>
                <w:tab w:val="left" w:pos="416"/>
                <w:tab w:val="left" w:pos="459"/>
              </w:tabs>
              <w:spacing w:after="0" w:line="240" w:lineRule="auto"/>
              <w:ind w:left="5" w:hanging="5"/>
              <w:rPr>
                <w:rFonts w:ascii="Liberation Serif" w:hAnsi="Liberation Serif" w:cs="Times New Roman"/>
                <w:sz w:val="26"/>
                <w:szCs w:val="26"/>
              </w:rPr>
            </w:pPr>
            <w:r w:rsidRPr="00CF313B">
              <w:rPr>
                <w:rFonts w:ascii="Liberation Serif" w:hAnsi="Liberation Serif" w:cs="Times New Roman"/>
                <w:sz w:val="26"/>
                <w:szCs w:val="26"/>
              </w:rPr>
              <w:t>Доля площади помещений Музея, находящихся в нормативном состоянии;</w:t>
            </w:r>
          </w:p>
          <w:p w:rsidR="00CF313B" w:rsidRDefault="000E6495" w:rsidP="00B80D41">
            <w:pPr>
              <w:pStyle w:val="a8"/>
              <w:numPr>
                <w:ilvl w:val="0"/>
                <w:numId w:val="10"/>
              </w:numPr>
              <w:tabs>
                <w:tab w:val="left" w:pos="275"/>
                <w:tab w:val="left" w:pos="416"/>
                <w:tab w:val="left" w:pos="459"/>
              </w:tabs>
              <w:spacing w:after="0" w:line="240" w:lineRule="auto"/>
              <w:ind w:left="5" w:hanging="5"/>
              <w:rPr>
                <w:rFonts w:ascii="Liberation Serif" w:hAnsi="Liberation Serif" w:cs="Times New Roman"/>
                <w:sz w:val="26"/>
                <w:szCs w:val="26"/>
              </w:rPr>
            </w:pPr>
            <w:r w:rsidRPr="00CF313B">
              <w:rPr>
                <w:rFonts w:ascii="Liberation Serif" w:hAnsi="Liberation Serif" w:cs="Times New Roman"/>
                <w:sz w:val="26"/>
                <w:szCs w:val="26"/>
              </w:rPr>
              <w:t xml:space="preserve">Доля работ (по разработке проектной документации, выполнению капитального ремонта, реконструкции), выполняемых в установленные сроки в отношении объектов культурного наследия, </w:t>
            </w:r>
            <w:proofErr w:type="gramStart"/>
            <w:r w:rsidRPr="00CF313B">
              <w:rPr>
                <w:rFonts w:ascii="Liberation Serif" w:hAnsi="Liberation Serif" w:cs="Times New Roman"/>
                <w:sz w:val="26"/>
                <w:szCs w:val="26"/>
              </w:rPr>
              <w:t>от</w:t>
            </w:r>
            <w:proofErr w:type="gramEnd"/>
            <w:r w:rsidRPr="00CF313B">
              <w:rPr>
                <w:rFonts w:ascii="Liberation Serif" w:hAnsi="Liberation Serif" w:cs="Times New Roman"/>
                <w:sz w:val="26"/>
                <w:szCs w:val="26"/>
              </w:rPr>
              <w:t xml:space="preserve"> запланированных;</w:t>
            </w:r>
          </w:p>
          <w:p w:rsidR="00CF313B" w:rsidRDefault="000E6495" w:rsidP="00B80D41">
            <w:pPr>
              <w:pStyle w:val="a8"/>
              <w:numPr>
                <w:ilvl w:val="0"/>
                <w:numId w:val="10"/>
              </w:numPr>
              <w:tabs>
                <w:tab w:val="left" w:pos="275"/>
                <w:tab w:val="left" w:pos="416"/>
                <w:tab w:val="left" w:pos="459"/>
              </w:tabs>
              <w:spacing w:after="0" w:line="240" w:lineRule="auto"/>
              <w:ind w:left="5" w:hanging="5"/>
              <w:rPr>
                <w:rFonts w:ascii="Liberation Serif" w:hAnsi="Liberation Serif" w:cs="Times New Roman"/>
                <w:sz w:val="26"/>
                <w:szCs w:val="26"/>
              </w:rPr>
            </w:pPr>
            <w:r w:rsidRPr="00CF313B">
              <w:rPr>
                <w:rFonts w:ascii="Liberation Serif" w:hAnsi="Liberation Serif" w:cs="Times New Roman"/>
                <w:sz w:val="26"/>
                <w:szCs w:val="26"/>
              </w:rPr>
              <w:t xml:space="preserve">Количество </w:t>
            </w:r>
            <w:proofErr w:type="gramStart"/>
            <w:r w:rsidR="0054100D" w:rsidRPr="00CF313B">
              <w:rPr>
                <w:rFonts w:ascii="Liberation Serif" w:hAnsi="Liberation Serif" w:cs="Times New Roman"/>
                <w:sz w:val="26"/>
                <w:szCs w:val="26"/>
              </w:rPr>
              <w:t>об</w:t>
            </w:r>
            <w:r w:rsidRPr="00CF313B">
              <w:rPr>
                <w:rFonts w:ascii="Liberation Serif" w:hAnsi="Liberation Serif" w:cs="Times New Roman"/>
                <w:sz w:val="26"/>
                <w:szCs w:val="26"/>
              </w:rPr>
              <w:t>уча</w:t>
            </w:r>
            <w:r w:rsidR="0054100D" w:rsidRPr="00CF313B">
              <w:rPr>
                <w:rFonts w:ascii="Liberation Serif" w:hAnsi="Liberation Serif" w:cs="Times New Roman"/>
                <w:sz w:val="26"/>
                <w:szCs w:val="26"/>
              </w:rPr>
              <w:t>ю</w:t>
            </w:r>
            <w:r w:rsidRPr="00CF313B">
              <w:rPr>
                <w:rFonts w:ascii="Liberation Serif" w:hAnsi="Liberation Serif" w:cs="Times New Roman"/>
                <w:sz w:val="26"/>
                <w:szCs w:val="26"/>
              </w:rPr>
              <w:t>щихся</w:t>
            </w:r>
            <w:proofErr w:type="gramEnd"/>
            <w:r w:rsidRPr="00CF313B">
              <w:rPr>
                <w:rFonts w:ascii="Liberation Serif" w:hAnsi="Liberation Serif" w:cs="Times New Roman"/>
                <w:sz w:val="26"/>
                <w:szCs w:val="26"/>
              </w:rPr>
              <w:t xml:space="preserve"> ДШИ;</w:t>
            </w:r>
          </w:p>
          <w:p w:rsidR="00CF313B" w:rsidRDefault="000E6495" w:rsidP="00B80D41">
            <w:pPr>
              <w:pStyle w:val="a8"/>
              <w:numPr>
                <w:ilvl w:val="0"/>
                <w:numId w:val="10"/>
              </w:numPr>
              <w:tabs>
                <w:tab w:val="left" w:pos="275"/>
                <w:tab w:val="left" w:pos="416"/>
                <w:tab w:val="left" w:pos="459"/>
              </w:tabs>
              <w:spacing w:after="0" w:line="240" w:lineRule="auto"/>
              <w:ind w:left="5" w:hanging="5"/>
              <w:rPr>
                <w:rFonts w:ascii="Liberation Serif" w:hAnsi="Liberation Serif" w:cs="Times New Roman"/>
                <w:sz w:val="26"/>
                <w:szCs w:val="26"/>
              </w:rPr>
            </w:pPr>
            <w:r w:rsidRPr="00CF313B">
              <w:rPr>
                <w:rFonts w:ascii="Liberation Serif" w:hAnsi="Liberation Serif" w:cs="Times New Roman"/>
                <w:sz w:val="26"/>
                <w:szCs w:val="26"/>
              </w:rPr>
              <w:t>Доля детей, осваивающих дополнительные предпрофессиональные программы в области культуры;</w:t>
            </w:r>
          </w:p>
          <w:p w:rsidR="000E6495" w:rsidRPr="00CF313B" w:rsidRDefault="000E6495" w:rsidP="00B80D41">
            <w:pPr>
              <w:pStyle w:val="a8"/>
              <w:numPr>
                <w:ilvl w:val="0"/>
                <w:numId w:val="10"/>
              </w:numPr>
              <w:tabs>
                <w:tab w:val="left" w:pos="275"/>
                <w:tab w:val="left" w:pos="416"/>
                <w:tab w:val="left" w:pos="459"/>
              </w:tabs>
              <w:spacing w:after="0" w:line="240" w:lineRule="auto"/>
              <w:ind w:left="5" w:hanging="5"/>
              <w:rPr>
                <w:rFonts w:ascii="Liberation Serif" w:hAnsi="Liberation Serif" w:cs="Times New Roman"/>
                <w:sz w:val="26"/>
                <w:szCs w:val="26"/>
              </w:rPr>
            </w:pPr>
            <w:r w:rsidRPr="00CF313B">
              <w:rPr>
                <w:rFonts w:ascii="Liberation Serif" w:hAnsi="Liberation Serif" w:cs="Times New Roman"/>
                <w:sz w:val="26"/>
                <w:szCs w:val="26"/>
              </w:rPr>
              <w:t>Доля муниципальных учреждений дополнительного образования детей в сфере культуры, находящихся в нормативном состоянии</w:t>
            </w:r>
          </w:p>
        </w:tc>
      </w:tr>
      <w:tr w:rsidR="000E6495" w:rsidRPr="001909FE" w:rsidTr="00CC7A19">
        <w:trPr>
          <w:trHeight w:val="884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95" w:rsidRPr="001909FE" w:rsidRDefault="000E6495" w:rsidP="000E6495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09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3402" w:type="dxa"/>
          </w:tcPr>
          <w:p w:rsidR="000E6495" w:rsidRPr="00263542" w:rsidRDefault="000E6495" w:rsidP="000E64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63542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Объемы и источники финансирования муниципальной программы по годам ее реализации </w:t>
            </w:r>
          </w:p>
          <w:p w:rsidR="000E6495" w:rsidRPr="00C33615" w:rsidRDefault="000E6495" w:rsidP="000E6495">
            <w:pPr>
              <w:pStyle w:val="12"/>
              <w:tabs>
                <w:tab w:val="left" w:pos="240"/>
                <w:tab w:val="left" w:pos="709"/>
                <w:tab w:val="left" w:pos="851"/>
              </w:tabs>
              <w:rPr>
                <w:rFonts w:ascii="Liberation Serif" w:hAnsi="Liberation Serif"/>
                <w:sz w:val="26"/>
                <w:szCs w:val="26"/>
                <w:highlight w:val="cyan"/>
              </w:rPr>
            </w:pPr>
          </w:p>
        </w:tc>
        <w:tc>
          <w:tcPr>
            <w:tcW w:w="6067" w:type="dxa"/>
          </w:tcPr>
          <w:p w:rsidR="005E5206" w:rsidRPr="00911BD8" w:rsidRDefault="005E5206" w:rsidP="0087360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911BD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CE7902" w:rsidRPr="00873608">
              <w:rPr>
                <w:rFonts w:ascii="Liberation Serif" w:eastAsia="Times New Roman" w:hAnsi="Liberation Serif" w:cs="Times New Roman"/>
                <w:b/>
                <w:sz w:val="26"/>
                <w:szCs w:val="26"/>
              </w:rPr>
              <w:t>3 878 555,</w:t>
            </w:r>
            <w:r w:rsidR="008C6855" w:rsidRPr="00873608">
              <w:rPr>
                <w:rFonts w:ascii="Liberation Serif" w:eastAsia="Times New Roman" w:hAnsi="Liberation Serif" w:cs="Times New Roman"/>
                <w:b/>
                <w:sz w:val="26"/>
                <w:szCs w:val="26"/>
              </w:rPr>
              <w:t>0</w:t>
            </w:r>
            <w:r w:rsidR="00CE7902" w:rsidRPr="00873608">
              <w:rPr>
                <w:rFonts w:ascii="Liberation Serif" w:eastAsia="Times New Roman" w:hAnsi="Liberation Serif" w:cs="Times New Roman"/>
                <w:b/>
                <w:sz w:val="26"/>
                <w:szCs w:val="26"/>
              </w:rPr>
              <w:t xml:space="preserve"> </w:t>
            </w:r>
            <w:r w:rsidRPr="00873608">
              <w:rPr>
                <w:rFonts w:ascii="Liberation Serif" w:eastAsia="Times New Roman" w:hAnsi="Liberation Serif" w:cs="Times New Roman"/>
                <w:b/>
                <w:sz w:val="26"/>
                <w:szCs w:val="26"/>
              </w:rPr>
              <w:t>тыс. руб.,</w:t>
            </w:r>
            <w:r w:rsidRPr="00911BD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</w:t>
            </w:r>
          </w:p>
          <w:p w:rsidR="005E5206" w:rsidRPr="00911BD8" w:rsidRDefault="005E5206" w:rsidP="0087360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911BD8">
              <w:rPr>
                <w:rFonts w:ascii="Liberation Serif" w:eastAsia="Times New Roman" w:hAnsi="Liberation Serif" w:cs="Times New Roman"/>
                <w:sz w:val="26"/>
                <w:szCs w:val="26"/>
              </w:rPr>
              <w:t>в том числе:</w:t>
            </w:r>
          </w:p>
          <w:p w:rsidR="005E5206" w:rsidRPr="00911BD8" w:rsidRDefault="005E5206" w:rsidP="0087360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911BD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- по годам: </w:t>
            </w:r>
          </w:p>
          <w:p w:rsidR="005E5206" w:rsidRPr="00911BD8" w:rsidRDefault="005E5206" w:rsidP="0087360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911BD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2025 год – </w:t>
            </w:r>
            <w:r w:rsidR="00D01941" w:rsidRPr="00911BD8">
              <w:rPr>
                <w:rFonts w:ascii="Liberation Serif" w:eastAsia="Times New Roman" w:hAnsi="Liberation Serif" w:cs="Times New Roman"/>
                <w:bCs/>
                <w:sz w:val="26"/>
                <w:szCs w:val="26"/>
              </w:rPr>
              <w:t>626</w:t>
            </w:r>
            <w:r w:rsidR="00D81BFF" w:rsidRPr="00911BD8">
              <w:rPr>
                <w:rFonts w:ascii="Liberation Serif" w:eastAsia="Times New Roman" w:hAnsi="Liberation Serif" w:cs="Times New Roman"/>
                <w:bCs/>
                <w:sz w:val="26"/>
                <w:szCs w:val="26"/>
              </w:rPr>
              <w:t> </w:t>
            </w:r>
            <w:r w:rsidR="00D01941" w:rsidRPr="00911BD8">
              <w:rPr>
                <w:rFonts w:ascii="Liberation Serif" w:eastAsia="Times New Roman" w:hAnsi="Liberation Serif" w:cs="Times New Roman"/>
                <w:bCs/>
                <w:sz w:val="26"/>
                <w:szCs w:val="26"/>
              </w:rPr>
              <w:t>247</w:t>
            </w:r>
            <w:r w:rsidR="00D81BFF" w:rsidRPr="00911BD8">
              <w:rPr>
                <w:rFonts w:ascii="Liberation Serif" w:eastAsia="Times New Roman" w:hAnsi="Liberation Serif" w:cs="Times New Roman"/>
                <w:bCs/>
                <w:sz w:val="26"/>
                <w:szCs w:val="26"/>
              </w:rPr>
              <w:t>,</w:t>
            </w:r>
            <w:r w:rsidR="008C6855" w:rsidRPr="00911BD8">
              <w:rPr>
                <w:rFonts w:ascii="Liberation Serif" w:eastAsia="Times New Roman" w:hAnsi="Liberation Serif" w:cs="Times New Roman"/>
                <w:bCs/>
                <w:sz w:val="26"/>
                <w:szCs w:val="26"/>
              </w:rPr>
              <w:t>5</w:t>
            </w:r>
            <w:r w:rsidR="00D01941" w:rsidRPr="00911BD8">
              <w:rPr>
                <w:rFonts w:ascii="Liberation Serif" w:eastAsia="Times New Roman" w:hAnsi="Liberation Serif" w:cs="Times New Roman"/>
                <w:bCs/>
                <w:sz w:val="26"/>
                <w:szCs w:val="26"/>
              </w:rPr>
              <w:t xml:space="preserve"> </w:t>
            </w:r>
            <w:r w:rsidRPr="00911BD8">
              <w:rPr>
                <w:rFonts w:ascii="Liberation Serif" w:eastAsia="Times New Roman" w:hAnsi="Liberation Serif" w:cs="Times New Roman"/>
                <w:sz w:val="26"/>
                <w:szCs w:val="26"/>
              </w:rPr>
              <w:t>тыс. руб.;</w:t>
            </w:r>
          </w:p>
          <w:p w:rsidR="005E5206" w:rsidRPr="00911BD8" w:rsidRDefault="005E5206" w:rsidP="00873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1BD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2026 год – </w:t>
            </w:r>
            <w:r w:rsidR="00D01941" w:rsidRPr="00911BD8">
              <w:rPr>
                <w:rFonts w:ascii="Liberation Serif" w:eastAsia="Times New Roman" w:hAnsi="Liberation Serif" w:cs="Times New Roman"/>
                <w:bCs/>
                <w:sz w:val="26"/>
                <w:szCs w:val="26"/>
              </w:rPr>
              <w:t>653</w:t>
            </w:r>
            <w:r w:rsidR="00D81BFF" w:rsidRPr="00911BD8">
              <w:rPr>
                <w:rFonts w:ascii="Liberation Serif" w:eastAsia="Times New Roman" w:hAnsi="Liberation Serif" w:cs="Times New Roman"/>
                <w:bCs/>
                <w:sz w:val="26"/>
                <w:szCs w:val="26"/>
              </w:rPr>
              <w:t> </w:t>
            </w:r>
            <w:r w:rsidR="00D01941" w:rsidRPr="00911BD8">
              <w:rPr>
                <w:rFonts w:ascii="Liberation Serif" w:eastAsia="Times New Roman" w:hAnsi="Liberation Serif" w:cs="Times New Roman"/>
                <w:bCs/>
                <w:sz w:val="26"/>
                <w:szCs w:val="26"/>
              </w:rPr>
              <w:t>481</w:t>
            </w:r>
            <w:r w:rsidR="00D81BFF" w:rsidRPr="00911BD8">
              <w:rPr>
                <w:rFonts w:ascii="Liberation Serif" w:eastAsia="Times New Roman" w:hAnsi="Liberation Serif" w:cs="Times New Roman"/>
                <w:bCs/>
                <w:sz w:val="26"/>
                <w:szCs w:val="26"/>
              </w:rPr>
              <w:t>,</w:t>
            </w:r>
            <w:r w:rsidR="00D01941" w:rsidRPr="00911BD8">
              <w:rPr>
                <w:rFonts w:ascii="Liberation Serif" w:eastAsia="Times New Roman" w:hAnsi="Liberation Serif" w:cs="Times New Roman"/>
                <w:bCs/>
                <w:sz w:val="26"/>
                <w:szCs w:val="26"/>
              </w:rPr>
              <w:t xml:space="preserve"> 8</w:t>
            </w:r>
            <w:r w:rsidR="00D01941" w:rsidRPr="00911B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11BD8">
              <w:rPr>
                <w:rFonts w:ascii="Liberation Serif" w:eastAsia="Times New Roman" w:hAnsi="Liberation Serif" w:cs="Times New Roman"/>
                <w:sz w:val="26"/>
                <w:szCs w:val="26"/>
              </w:rPr>
              <w:t>тыс. руб.;</w:t>
            </w:r>
          </w:p>
          <w:p w:rsidR="005E5206" w:rsidRPr="00911BD8" w:rsidRDefault="005E5206" w:rsidP="00873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1BD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2027 год – </w:t>
            </w:r>
            <w:r w:rsidR="00D01941" w:rsidRPr="00911B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01941" w:rsidRPr="00911BD8">
              <w:rPr>
                <w:rFonts w:ascii="Liberation Serif" w:eastAsia="Times New Roman" w:hAnsi="Liberation Serif" w:cs="Times New Roman"/>
                <w:bCs/>
                <w:sz w:val="26"/>
                <w:szCs w:val="26"/>
              </w:rPr>
              <w:t>671</w:t>
            </w:r>
            <w:r w:rsidR="00D81BFF" w:rsidRPr="00911BD8">
              <w:rPr>
                <w:rFonts w:ascii="Liberation Serif" w:eastAsia="Times New Roman" w:hAnsi="Liberation Serif" w:cs="Times New Roman"/>
                <w:bCs/>
                <w:sz w:val="26"/>
                <w:szCs w:val="26"/>
              </w:rPr>
              <w:t> </w:t>
            </w:r>
            <w:r w:rsidR="00D01941" w:rsidRPr="00911BD8">
              <w:rPr>
                <w:rFonts w:ascii="Liberation Serif" w:eastAsia="Times New Roman" w:hAnsi="Liberation Serif" w:cs="Times New Roman"/>
                <w:bCs/>
                <w:sz w:val="26"/>
                <w:szCs w:val="26"/>
              </w:rPr>
              <w:t>885</w:t>
            </w:r>
            <w:r w:rsidR="00D81BFF" w:rsidRPr="00911BD8">
              <w:rPr>
                <w:rFonts w:ascii="Liberation Serif" w:eastAsia="Times New Roman" w:hAnsi="Liberation Serif" w:cs="Times New Roman"/>
                <w:bCs/>
                <w:sz w:val="26"/>
                <w:szCs w:val="26"/>
              </w:rPr>
              <w:t>,</w:t>
            </w:r>
            <w:r w:rsidR="008C6855" w:rsidRPr="00911BD8">
              <w:rPr>
                <w:rFonts w:ascii="Liberation Serif" w:eastAsia="Times New Roman" w:hAnsi="Liberation Serif" w:cs="Times New Roman"/>
                <w:bCs/>
                <w:sz w:val="26"/>
                <w:szCs w:val="26"/>
              </w:rPr>
              <w:t>8</w:t>
            </w:r>
            <w:r w:rsidR="00D01941" w:rsidRPr="00911BD8">
              <w:rPr>
                <w:rFonts w:ascii="Liberation Serif" w:eastAsia="Times New Roman" w:hAnsi="Liberation Serif" w:cs="Times New Roman"/>
                <w:bCs/>
                <w:sz w:val="26"/>
                <w:szCs w:val="26"/>
              </w:rPr>
              <w:t xml:space="preserve"> </w:t>
            </w:r>
            <w:r w:rsidRPr="00911BD8">
              <w:rPr>
                <w:rFonts w:ascii="Liberation Serif" w:eastAsia="Times New Roman" w:hAnsi="Liberation Serif" w:cs="Times New Roman"/>
                <w:sz w:val="26"/>
                <w:szCs w:val="26"/>
              </w:rPr>
              <w:t>тыс. руб.;</w:t>
            </w:r>
          </w:p>
          <w:p w:rsidR="005E5206" w:rsidRPr="00911BD8" w:rsidRDefault="005E5206" w:rsidP="0087360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911BD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2028 год – </w:t>
            </w:r>
            <w:r w:rsidR="0025454C" w:rsidRPr="00911BD8">
              <w:rPr>
                <w:rFonts w:ascii="Times New Roman" w:eastAsia="Times New Roman" w:hAnsi="Times New Roman" w:cs="Times New Roman"/>
                <w:sz w:val="26"/>
                <w:szCs w:val="26"/>
              </w:rPr>
              <w:t>642 313,</w:t>
            </w:r>
            <w:r w:rsidR="00465752" w:rsidRPr="00911B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 </w:t>
            </w:r>
            <w:r w:rsidRPr="00911BD8">
              <w:rPr>
                <w:rFonts w:ascii="Liberation Serif" w:eastAsia="Times New Roman" w:hAnsi="Liberation Serif" w:cs="Times New Roman"/>
                <w:sz w:val="26"/>
                <w:szCs w:val="26"/>
              </w:rPr>
              <w:t>тыс. руб.;</w:t>
            </w:r>
          </w:p>
          <w:p w:rsidR="005E5206" w:rsidRPr="00911BD8" w:rsidRDefault="005E5206" w:rsidP="0087360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911BD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2029 год – </w:t>
            </w:r>
            <w:r w:rsidR="0025454C" w:rsidRPr="00911BD8">
              <w:rPr>
                <w:rFonts w:ascii="Times New Roman" w:eastAsia="Times New Roman" w:hAnsi="Times New Roman" w:cs="Times New Roman"/>
                <w:sz w:val="26"/>
                <w:szCs w:val="26"/>
              </w:rPr>
              <w:t>642 313,</w:t>
            </w:r>
            <w:r w:rsidR="00465752" w:rsidRPr="00911BD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911B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11BD8">
              <w:rPr>
                <w:rFonts w:ascii="Liberation Serif" w:eastAsia="Times New Roman" w:hAnsi="Liberation Serif" w:cs="Times New Roman"/>
                <w:sz w:val="26"/>
                <w:szCs w:val="26"/>
              </w:rPr>
              <w:t>тыс. руб.;</w:t>
            </w:r>
          </w:p>
          <w:p w:rsidR="005E5206" w:rsidRPr="00911BD8" w:rsidRDefault="005E5206" w:rsidP="0087360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911BD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2030 год – </w:t>
            </w:r>
            <w:r w:rsidR="0025454C" w:rsidRPr="00911BD8">
              <w:rPr>
                <w:rFonts w:ascii="Times New Roman" w:eastAsia="Times New Roman" w:hAnsi="Times New Roman" w:cs="Times New Roman"/>
                <w:sz w:val="26"/>
                <w:szCs w:val="26"/>
              </w:rPr>
              <w:t>642 313,</w:t>
            </w:r>
            <w:r w:rsidR="00465752" w:rsidRPr="00911B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 </w:t>
            </w:r>
            <w:r w:rsidRPr="00911BD8">
              <w:rPr>
                <w:rFonts w:ascii="Liberation Serif" w:eastAsia="Times New Roman" w:hAnsi="Liberation Serif" w:cs="Times New Roman"/>
                <w:sz w:val="26"/>
                <w:szCs w:val="26"/>
              </w:rPr>
              <w:t>тыс. руб.;</w:t>
            </w:r>
          </w:p>
          <w:p w:rsidR="005E5206" w:rsidRPr="00911BD8" w:rsidRDefault="005E5206" w:rsidP="0087360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  <w:p w:rsidR="005E5206" w:rsidRPr="00911BD8" w:rsidRDefault="005E5206" w:rsidP="0087360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911BD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- из средств федерального бюджета – </w:t>
            </w:r>
          </w:p>
          <w:p w:rsidR="005E5206" w:rsidRPr="00911BD8" w:rsidRDefault="005C303F" w:rsidP="0087360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b/>
                <w:sz w:val="26"/>
                <w:szCs w:val="26"/>
              </w:rPr>
              <w:t>69 680,0</w:t>
            </w:r>
            <w:r w:rsidR="005E5206" w:rsidRPr="00911BD8">
              <w:rPr>
                <w:rFonts w:ascii="Liberation Serif" w:eastAsia="Times New Roman" w:hAnsi="Liberation Serif" w:cs="Times New Roman"/>
                <w:b/>
                <w:sz w:val="26"/>
                <w:szCs w:val="26"/>
              </w:rPr>
              <w:t xml:space="preserve"> тыс. руб.,</w:t>
            </w:r>
            <w:r w:rsidR="005E5206" w:rsidRPr="00911BD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</w:t>
            </w:r>
          </w:p>
          <w:p w:rsidR="005E5206" w:rsidRPr="00911BD8" w:rsidRDefault="005E5206" w:rsidP="0087360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911BD8">
              <w:rPr>
                <w:rFonts w:ascii="Liberation Serif" w:eastAsia="Times New Roman" w:hAnsi="Liberation Serif" w:cs="Times New Roman"/>
                <w:sz w:val="26"/>
                <w:szCs w:val="26"/>
              </w:rPr>
              <w:t>в том числе:</w:t>
            </w:r>
          </w:p>
          <w:p w:rsidR="005E5206" w:rsidRPr="00911BD8" w:rsidRDefault="005E5206" w:rsidP="0087360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911BD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- по годам: </w:t>
            </w:r>
          </w:p>
          <w:p w:rsidR="005E5206" w:rsidRPr="00911BD8" w:rsidRDefault="005E5206" w:rsidP="0087360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911BD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2025 год – </w:t>
            </w:r>
            <w:r w:rsidR="0051327E" w:rsidRPr="00911BD8">
              <w:rPr>
                <w:rFonts w:ascii="Liberation Serif" w:eastAsia="Times New Roman" w:hAnsi="Liberation Serif" w:cs="Times New Roman"/>
                <w:sz w:val="26"/>
                <w:szCs w:val="26"/>
              </w:rPr>
              <w:t>3</w:t>
            </w:r>
            <w:r w:rsidR="005C303F">
              <w:rPr>
                <w:rFonts w:ascii="Liberation Serif" w:eastAsia="Times New Roman" w:hAnsi="Liberation Serif" w:cs="Times New Roman"/>
                <w:sz w:val="26"/>
                <w:szCs w:val="26"/>
              </w:rPr>
              <w:t> 318,9</w:t>
            </w:r>
            <w:r w:rsidRPr="00911BD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тыс. руб.;</w:t>
            </w:r>
          </w:p>
          <w:p w:rsidR="005E5206" w:rsidRPr="00911BD8" w:rsidRDefault="005E5206" w:rsidP="0087360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911BD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2026 год – </w:t>
            </w:r>
            <w:r w:rsidR="005C303F">
              <w:rPr>
                <w:rFonts w:ascii="Liberation Serif" w:eastAsia="Times New Roman" w:hAnsi="Liberation Serif" w:cs="Times New Roman"/>
                <w:sz w:val="26"/>
                <w:szCs w:val="26"/>
              </w:rPr>
              <w:t>39 796,7</w:t>
            </w:r>
            <w:r w:rsidR="0051327E" w:rsidRPr="00911BD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</w:t>
            </w:r>
            <w:r w:rsidRPr="00911BD8">
              <w:rPr>
                <w:rFonts w:ascii="Liberation Serif" w:eastAsia="Times New Roman" w:hAnsi="Liberation Serif" w:cs="Times New Roman"/>
                <w:sz w:val="26"/>
                <w:szCs w:val="26"/>
              </w:rPr>
              <w:t>тыс. руб.;</w:t>
            </w:r>
          </w:p>
          <w:p w:rsidR="005E5206" w:rsidRPr="00911BD8" w:rsidRDefault="005E5206" w:rsidP="0087360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911BD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2027 год – </w:t>
            </w:r>
            <w:r w:rsidR="005C303F">
              <w:rPr>
                <w:rFonts w:ascii="Liberation Serif" w:eastAsia="Times New Roman" w:hAnsi="Liberation Serif" w:cs="Times New Roman"/>
                <w:sz w:val="26"/>
                <w:szCs w:val="26"/>
              </w:rPr>
              <w:t>26 564,4</w:t>
            </w:r>
            <w:r w:rsidR="0051327E" w:rsidRPr="00911BD8">
              <w:rPr>
                <w:rFonts w:ascii="Liberation Serif" w:eastAsia="Times New Roman" w:hAnsi="Liberation Serif" w:cs="Times New Roman"/>
                <w:sz w:val="26"/>
                <w:szCs w:val="26"/>
              </w:rPr>
              <w:t> </w:t>
            </w:r>
            <w:r w:rsidRPr="00911BD8">
              <w:rPr>
                <w:rFonts w:ascii="Liberation Serif" w:eastAsia="Times New Roman" w:hAnsi="Liberation Serif" w:cs="Times New Roman"/>
                <w:sz w:val="26"/>
                <w:szCs w:val="26"/>
              </w:rPr>
              <w:t>тыс. руб.;</w:t>
            </w:r>
          </w:p>
          <w:p w:rsidR="005E5206" w:rsidRPr="00911BD8" w:rsidRDefault="005E5206" w:rsidP="0087360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911BD8">
              <w:rPr>
                <w:rFonts w:ascii="Liberation Serif" w:eastAsia="Times New Roman" w:hAnsi="Liberation Serif" w:cs="Times New Roman"/>
                <w:sz w:val="26"/>
                <w:szCs w:val="26"/>
              </w:rPr>
              <w:t>2028 год – 0,0 тыс. руб.;</w:t>
            </w:r>
          </w:p>
          <w:p w:rsidR="005E5206" w:rsidRPr="00911BD8" w:rsidRDefault="005E5206" w:rsidP="0087360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911BD8">
              <w:rPr>
                <w:rFonts w:ascii="Liberation Serif" w:eastAsia="Times New Roman" w:hAnsi="Liberation Serif" w:cs="Times New Roman"/>
                <w:sz w:val="26"/>
                <w:szCs w:val="26"/>
              </w:rPr>
              <w:t>2029 год – 0,0 тыс. руб.;</w:t>
            </w:r>
          </w:p>
          <w:p w:rsidR="005E5206" w:rsidRPr="00911BD8" w:rsidRDefault="005E5206" w:rsidP="0087360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911BD8">
              <w:rPr>
                <w:rFonts w:ascii="Liberation Serif" w:eastAsia="Times New Roman" w:hAnsi="Liberation Serif" w:cs="Times New Roman"/>
                <w:sz w:val="26"/>
                <w:szCs w:val="26"/>
              </w:rPr>
              <w:t>2030 год – 0,0 тыс. руб.;</w:t>
            </w:r>
          </w:p>
          <w:p w:rsidR="005E5206" w:rsidRPr="00911BD8" w:rsidRDefault="005E5206" w:rsidP="005E5206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color w:val="808080" w:themeColor="background1" w:themeShade="80"/>
                <w:sz w:val="26"/>
                <w:szCs w:val="26"/>
              </w:rPr>
            </w:pPr>
          </w:p>
          <w:p w:rsidR="005E5206" w:rsidRPr="00911BD8" w:rsidRDefault="005E5206" w:rsidP="005E5206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911BD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- из средств областного бюджета Калужской области –  </w:t>
            </w:r>
            <w:r w:rsidR="005C303F">
              <w:rPr>
                <w:rFonts w:ascii="Liberation Serif" w:eastAsia="Times New Roman" w:hAnsi="Liberation Serif" w:cs="Times New Roman"/>
                <w:b/>
                <w:sz w:val="26"/>
                <w:szCs w:val="26"/>
              </w:rPr>
              <w:t>3 509,9</w:t>
            </w:r>
            <w:r w:rsidRPr="00911BD8">
              <w:rPr>
                <w:rFonts w:ascii="Liberation Serif" w:eastAsia="Times New Roman" w:hAnsi="Liberation Serif" w:cs="Times New Roman"/>
                <w:b/>
                <w:sz w:val="26"/>
                <w:szCs w:val="26"/>
              </w:rPr>
              <w:t xml:space="preserve"> тыс. руб.,</w:t>
            </w:r>
            <w:r w:rsidRPr="00911BD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</w:t>
            </w:r>
          </w:p>
          <w:p w:rsidR="005E5206" w:rsidRPr="00911BD8" w:rsidRDefault="005E5206" w:rsidP="005E52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911BD8">
              <w:rPr>
                <w:rFonts w:ascii="Liberation Serif" w:eastAsia="Times New Roman" w:hAnsi="Liberation Serif" w:cs="Times New Roman"/>
                <w:sz w:val="26"/>
                <w:szCs w:val="26"/>
              </w:rPr>
              <w:lastRenderedPageBreak/>
              <w:t>в том числе:</w:t>
            </w:r>
          </w:p>
          <w:p w:rsidR="005E5206" w:rsidRPr="00911BD8" w:rsidRDefault="005E5206" w:rsidP="005E52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911BD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- по годам: </w:t>
            </w:r>
          </w:p>
          <w:p w:rsidR="005E5206" w:rsidRPr="00911BD8" w:rsidRDefault="005E5206" w:rsidP="005E52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911BD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2025 год – </w:t>
            </w:r>
            <w:r w:rsidR="005C303F">
              <w:rPr>
                <w:rFonts w:ascii="Times New Roman" w:eastAsia="Times New Roman" w:hAnsi="Times New Roman" w:cs="Times New Roman"/>
                <w:sz w:val="26"/>
                <w:szCs w:val="26"/>
              </w:rPr>
              <w:t>244,0</w:t>
            </w:r>
            <w:r w:rsidRPr="00911BD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911BD8">
              <w:rPr>
                <w:rFonts w:ascii="Liberation Serif" w:eastAsia="Times New Roman" w:hAnsi="Liberation Serif" w:cs="Times New Roman"/>
                <w:sz w:val="26"/>
                <w:szCs w:val="26"/>
              </w:rPr>
              <w:t>тыс. руб.;</w:t>
            </w:r>
          </w:p>
          <w:p w:rsidR="005E5206" w:rsidRPr="00911BD8" w:rsidRDefault="005E5206" w:rsidP="005E5206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911BD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2026 год – </w:t>
            </w:r>
            <w:r w:rsidR="005C303F">
              <w:rPr>
                <w:rFonts w:ascii="Liberation Serif" w:eastAsia="Times New Roman" w:hAnsi="Liberation Serif" w:cs="Times New Roman"/>
                <w:sz w:val="26"/>
                <w:szCs w:val="26"/>
              </w:rPr>
              <w:t>1 761,0</w:t>
            </w:r>
            <w:r w:rsidRPr="00911BD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тыс. руб.;</w:t>
            </w:r>
          </w:p>
          <w:p w:rsidR="005E5206" w:rsidRPr="00911BD8" w:rsidRDefault="005E5206" w:rsidP="005E5206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911BD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2027 год – </w:t>
            </w:r>
            <w:r w:rsidR="005C303F">
              <w:rPr>
                <w:rFonts w:ascii="Liberation Serif" w:eastAsia="Times New Roman" w:hAnsi="Liberation Serif" w:cs="Times New Roman"/>
                <w:sz w:val="26"/>
                <w:szCs w:val="26"/>
              </w:rPr>
              <w:t>1 504,9</w:t>
            </w:r>
            <w:r w:rsidRPr="00911BD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тыс. руб.;</w:t>
            </w:r>
          </w:p>
          <w:p w:rsidR="005E5206" w:rsidRPr="00911BD8" w:rsidRDefault="005E5206" w:rsidP="005E5206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911BD8">
              <w:rPr>
                <w:rFonts w:ascii="Liberation Serif" w:eastAsia="Times New Roman" w:hAnsi="Liberation Serif" w:cs="Times New Roman"/>
                <w:sz w:val="26"/>
                <w:szCs w:val="26"/>
              </w:rPr>
              <w:t>2028 год – 0,0 тыс. руб.;</w:t>
            </w:r>
          </w:p>
          <w:p w:rsidR="005E5206" w:rsidRPr="00911BD8" w:rsidRDefault="005E5206" w:rsidP="005E5206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911BD8">
              <w:rPr>
                <w:rFonts w:ascii="Liberation Serif" w:eastAsia="Times New Roman" w:hAnsi="Liberation Serif" w:cs="Times New Roman"/>
                <w:sz w:val="26"/>
                <w:szCs w:val="26"/>
              </w:rPr>
              <w:t>2029 год – 0,0 тыс. руб.;</w:t>
            </w:r>
          </w:p>
          <w:p w:rsidR="005E5206" w:rsidRPr="00911BD8" w:rsidRDefault="005E5206" w:rsidP="005E5206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911BD8">
              <w:rPr>
                <w:rFonts w:ascii="Liberation Serif" w:eastAsia="Times New Roman" w:hAnsi="Liberation Serif" w:cs="Times New Roman"/>
                <w:sz w:val="26"/>
                <w:szCs w:val="26"/>
              </w:rPr>
              <w:t>2030 год – 0,0 тыс. руб.;</w:t>
            </w:r>
          </w:p>
          <w:p w:rsidR="0025454C" w:rsidRPr="00911BD8" w:rsidRDefault="0025454C" w:rsidP="008736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FF0000"/>
                <w:sz w:val="26"/>
                <w:szCs w:val="26"/>
              </w:rPr>
            </w:pPr>
          </w:p>
          <w:p w:rsidR="00911BD8" w:rsidRDefault="00113B75" w:rsidP="00873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1B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из средств </w:t>
            </w:r>
            <w:r w:rsidR="00911B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местного бюджета – </w:t>
            </w:r>
          </w:p>
          <w:p w:rsidR="0025454C" w:rsidRPr="00911BD8" w:rsidRDefault="00911BD8" w:rsidP="00873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– </w:t>
            </w:r>
            <w:r w:rsidR="00113B75" w:rsidRPr="00911BD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5C303F">
              <w:rPr>
                <w:rFonts w:ascii="Times New Roman" w:eastAsia="Times New Roman" w:hAnsi="Times New Roman" w:cs="Times New Roman"/>
                <w:sz w:val="26"/>
                <w:szCs w:val="26"/>
              </w:rPr>
              <w:t> 805 365,1</w:t>
            </w:r>
            <w:r w:rsidR="00113B75" w:rsidRPr="00911B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</w:t>
            </w:r>
            <w:r w:rsidR="003939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13B75" w:rsidRPr="00911B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руб., </w:t>
            </w:r>
            <w:r w:rsidR="0025454C" w:rsidRPr="00911BD8">
              <w:rPr>
                <w:rFonts w:ascii="Times New Roman" w:eastAsia="Times New Roman" w:hAnsi="Times New Roman" w:cs="Times New Roman"/>
                <w:sz w:val="26"/>
                <w:szCs w:val="26"/>
              </w:rPr>
              <w:t>в том числе:</w:t>
            </w:r>
          </w:p>
          <w:p w:rsidR="0025454C" w:rsidRPr="00911BD8" w:rsidRDefault="0025454C" w:rsidP="00873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1B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по годам: </w:t>
            </w:r>
          </w:p>
          <w:p w:rsidR="0025454C" w:rsidRPr="00911BD8" w:rsidRDefault="0025454C" w:rsidP="00873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1BD8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 – 622</w:t>
            </w:r>
            <w:r w:rsidR="005C303F">
              <w:rPr>
                <w:rFonts w:ascii="Times New Roman" w:eastAsia="Times New Roman" w:hAnsi="Times New Roman" w:cs="Times New Roman"/>
                <w:sz w:val="26"/>
                <w:szCs w:val="26"/>
              </w:rPr>
              <w:t> 684,6</w:t>
            </w:r>
            <w:r w:rsidRPr="00911B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25454C" w:rsidRPr="00911BD8" w:rsidRDefault="0025454C" w:rsidP="00873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1B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2026 год – </w:t>
            </w:r>
            <w:r w:rsidR="005C303F">
              <w:rPr>
                <w:rFonts w:ascii="Times New Roman" w:eastAsia="Times New Roman" w:hAnsi="Times New Roman" w:cs="Times New Roman"/>
                <w:sz w:val="26"/>
                <w:szCs w:val="26"/>
              </w:rPr>
              <w:t>611 924,1</w:t>
            </w:r>
            <w:r w:rsidRPr="00911B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25454C" w:rsidRPr="00911BD8" w:rsidRDefault="0025454C" w:rsidP="00873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1B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2027 год – </w:t>
            </w:r>
            <w:r w:rsidR="005C303F">
              <w:rPr>
                <w:rFonts w:ascii="Times New Roman" w:eastAsia="Times New Roman" w:hAnsi="Times New Roman" w:cs="Times New Roman"/>
                <w:sz w:val="26"/>
                <w:szCs w:val="26"/>
              </w:rPr>
              <w:t>643 816,5</w:t>
            </w:r>
            <w:r w:rsidRPr="00911B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25454C" w:rsidRPr="00911BD8" w:rsidRDefault="0025454C" w:rsidP="00873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1B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2028 год – </w:t>
            </w:r>
            <w:r w:rsidR="00C16A2B" w:rsidRPr="00911BD8">
              <w:rPr>
                <w:rFonts w:ascii="Times New Roman" w:eastAsia="Times New Roman" w:hAnsi="Times New Roman" w:cs="Times New Roman"/>
                <w:sz w:val="26"/>
                <w:szCs w:val="26"/>
              </w:rPr>
              <w:t>642 313,3</w:t>
            </w:r>
            <w:r w:rsidRPr="00911B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25454C" w:rsidRPr="00911BD8" w:rsidRDefault="0025454C" w:rsidP="00873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1BD8">
              <w:rPr>
                <w:rFonts w:ascii="Times New Roman" w:eastAsia="Times New Roman" w:hAnsi="Times New Roman" w:cs="Times New Roman"/>
                <w:sz w:val="26"/>
                <w:szCs w:val="26"/>
              </w:rPr>
              <w:t>2029 год – 642 313</w:t>
            </w:r>
            <w:r w:rsidR="00C16A2B" w:rsidRPr="00911BD8">
              <w:rPr>
                <w:rFonts w:ascii="Times New Roman" w:eastAsia="Times New Roman" w:hAnsi="Times New Roman" w:cs="Times New Roman"/>
                <w:sz w:val="26"/>
                <w:szCs w:val="26"/>
              </w:rPr>
              <w:t>,3</w:t>
            </w:r>
            <w:r w:rsidRPr="00911B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0E6495" w:rsidRPr="001909FE" w:rsidRDefault="0025454C" w:rsidP="0087360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911B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2030 год – </w:t>
            </w:r>
            <w:r w:rsidR="00C16A2B" w:rsidRPr="00911BD8">
              <w:rPr>
                <w:rFonts w:ascii="Times New Roman" w:eastAsia="Times New Roman" w:hAnsi="Times New Roman" w:cs="Times New Roman"/>
                <w:sz w:val="26"/>
                <w:szCs w:val="26"/>
              </w:rPr>
              <w:t>642 313,3</w:t>
            </w:r>
            <w:r w:rsidRPr="00911B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</w:t>
            </w:r>
            <w:proofErr w:type="gramStart"/>
            <w:r w:rsidRPr="00911BD8">
              <w:rPr>
                <w:rFonts w:ascii="Times New Roman" w:eastAsia="Times New Roman" w:hAnsi="Times New Roman" w:cs="Times New Roman"/>
                <w:sz w:val="26"/>
                <w:szCs w:val="26"/>
              </w:rPr>
              <w:t>..</w:t>
            </w:r>
            <w:proofErr w:type="gramEnd"/>
          </w:p>
        </w:tc>
      </w:tr>
    </w:tbl>
    <w:p w:rsidR="00C52746" w:rsidRDefault="00C52746" w:rsidP="002376C9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Liberation Serif" w:eastAsia="Times New Roman" w:hAnsi="Liberation Serif" w:cs="Times New Roman"/>
          <w:sz w:val="26"/>
          <w:szCs w:val="26"/>
        </w:rPr>
      </w:pPr>
    </w:p>
    <w:p w:rsidR="00511A3B" w:rsidRPr="001909FE" w:rsidRDefault="00511A3B" w:rsidP="007D114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</w:rPr>
      </w:pPr>
      <w:r w:rsidRPr="001909FE">
        <w:rPr>
          <w:rFonts w:ascii="Liberation Serif" w:eastAsia="Times New Roman" w:hAnsi="Liberation Serif" w:cs="Times New Roman"/>
          <w:b/>
          <w:bCs/>
          <w:sz w:val="26"/>
          <w:szCs w:val="26"/>
        </w:rPr>
        <w:t xml:space="preserve">Раздел </w:t>
      </w:r>
      <w:r w:rsidRPr="001909FE">
        <w:rPr>
          <w:rFonts w:ascii="Liberation Serif" w:eastAsia="Times New Roman" w:hAnsi="Liberation Serif" w:cs="Times New Roman"/>
          <w:b/>
          <w:bCs/>
          <w:sz w:val="26"/>
          <w:szCs w:val="26"/>
          <w:lang w:val="en-US"/>
        </w:rPr>
        <w:t>I</w:t>
      </w:r>
      <w:r w:rsidRPr="001909FE">
        <w:rPr>
          <w:rFonts w:ascii="Liberation Serif" w:eastAsia="Times New Roman" w:hAnsi="Liberation Serif" w:cs="Times New Roman"/>
          <w:b/>
          <w:bCs/>
          <w:sz w:val="26"/>
          <w:szCs w:val="26"/>
        </w:rPr>
        <w:t xml:space="preserve">. </w:t>
      </w:r>
      <w:r w:rsidRPr="001909FE">
        <w:rPr>
          <w:rFonts w:ascii="Liberation Serif" w:eastAsia="Times New Roman" w:hAnsi="Liberation Serif" w:cs="Times New Roman"/>
          <w:b/>
          <w:sz w:val="26"/>
          <w:szCs w:val="26"/>
        </w:rPr>
        <w:t>Общая характеристика сферы реализации</w:t>
      </w:r>
    </w:p>
    <w:p w:rsidR="00511A3B" w:rsidRPr="001909FE" w:rsidRDefault="00511A3B" w:rsidP="007D114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</w:rPr>
      </w:pPr>
      <w:r w:rsidRPr="001909FE">
        <w:rPr>
          <w:rFonts w:ascii="Liberation Serif" w:eastAsia="Times New Roman" w:hAnsi="Liberation Serif" w:cs="Times New Roman"/>
          <w:b/>
          <w:sz w:val="26"/>
          <w:szCs w:val="26"/>
        </w:rPr>
        <w:t xml:space="preserve"> муниципальной программы</w:t>
      </w:r>
    </w:p>
    <w:p w:rsidR="009D192C" w:rsidRDefault="009D192C" w:rsidP="005F7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</w:rPr>
      </w:pPr>
    </w:p>
    <w:p w:rsidR="00C33615" w:rsidRPr="00C33615" w:rsidRDefault="00C33615" w:rsidP="005F7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Культура в России </w:t>
      </w:r>
      <w:r w:rsidR="0015031F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 одна из приоритетных отраслей и один из важнейших факторов роста качества жизни человека и общества, залог динамичного социально-экономического развития и гарант сохранения единого культурного пространства и территориальной целостности нашей страны.</w:t>
      </w:r>
    </w:p>
    <w:p w:rsidR="00C33615" w:rsidRPr="00C33615" w:rsidRDefault="00C33615" w:rsidP="005F7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Развитие культуры </w:t>
      </w:r>
      <w:r w:rsidR="0015031F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 это один из важнейших стратегических ресурсов развития полноценного и морально здорового общества, уникальное средство для достижения стратегической цели, направленной на превращение Обнинска в ведущий мировой научный центр, с эффективной экономикой муниципального образования инновационного типа, обладающей долгосрочным стабильным потенциалом динамичного роста, в город, в котором его жителям будет комфортно работать и жить.</w:t>
      </w:r>
      <w:proofErr w:type="gramEnd"/>
    </w:p>
    <w:p w:rsidR="00C33615" w:rsidRPr="00C33615" w:rsidRDefault="00C33615" w:rsidP="005F7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3615">
        <w:rPr>
          <w:rFonts w:ascii="Times New Roman" w:eastAsia="Times New Roman" w:hAnsi="Times New Roman" w:cs="Times New Roman"/>
          <w:sz w:val="26"/>
          <w:szCs w:val="26"/>
        </w:rPr>
        <w:t>Государственная политика в сфере культуры, реализуемая на уро</w:t>
      </w:r>
      <w:r w:rsidR="009D192C">
        <w:rPr>
          <w:rFonts w:ascii="Times New Roman" w:eastAsia="Times New Roman" w:hAnsi="Times New Roman" w:cs="Times New Roman"/>
          <w:sz w:val="26"/>
          <w:szCs w:val="26"/>
        </w:rPr>
        <w:t>вне муниципального образования «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>Город Обнинск</w:t>
      </w:r>
      <w:r w:rsidR="009D192C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>, направлена на обеспечение духовно-нравственного развития каждой личности и общества в целом путем эффективного использования и пополнения культурного потенциала, обеспечения равного доступа населения к культурным ценностям, участия в культурной жизни, сохранения, пополнения и использования культурного и исторического наследия.</w:t>
      </w:r>
    </w:p>
    <w:p w:rsidR="00C33615" w:rsidRPr="00C33615" w:rsidRDefault="00C33615" w:rsidP="005F7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3615">
        <w:rPr>
          <w:rFonts w:ascii="Times New Roman" w:eastAsia="Times New Roman" w:hAnsi="Times New Roman" w:cs="Times New Roman"/>
          <w:sz w:val="26"/>
          <w:szCs w:val="26"/>
        </w:rPr>
        <w:t>Основным гарантом реализации государственной политики в сфере культуры в Обнинске является муниципальная програ</w:t>
      </w:r>
      <w:r w:rsidR="009D192C">
        <w:rPr>
          <w:rFonts w:ascii="Times New Roman" w:eastAsia="Times New Roman" w:hAnsi="Times New Roman" w:cs="Times New Roman"/>
          <w:sz w:val="26"/>
          <w:szCs w:val="26"/>
        </w:rPr>
        <w:t>мма муниципального образования «Город Обнинск»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D192C">
        <w:rPr>
          <w:rFonts w:ascii="Times New Roman" w:eastAsia="Times New Roman" w:hAnsi="Times New Roman" w:cs="Times New Roman"/>
          <w:sz w:val="26"/>
          <w:szCs w:val="26"/>
        </w:rPr>
        <w:t>«Сохранение и р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>азвитие культуры</w:t>
      </w:r>
      <w:r w:rsidR="009D192C">
        <w:rPr>
          <w:rFonts w:ascii="Times New Roman" w:eastAsia="Times New Roman" w:hAnsi="Times New Roman" w:cs="Times New Roman"/>
          <w:sz w:val="26"/>
          <w:szCs w:val="26"/>
        </w:rPr>
        <w:t>»</w:t>
      </w:r>
      <w:r w:rsidR="002D760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При разработке муниципальной программы были учтены параметры, определенные </w:t>
      </w:r>
      <w:hyperlink r:id="rId9">
        <w:r w:rsidRPr="00C33615">
          <w:rPr>
            <w:rFonts w:ascii="Times New Roman" w:eastAsia="Times New Roman" w:hAnsi="Times New Roman" w:cs="Times New Roman"/>
            <w:sz w:val="26"/>
            <w:szCs w:val="26"/>
          </w:rPr>
          <w:t>Стратегией</w:t>
        </w:r>
      </w:hyperlink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 государственной культурной </w:t>
      </w:r>
      <w:proofErr w:type="gramStart"/>
      <w:r w:rsidRPr="00C33615">
        <w:rPr>
          <w:rFonts w:ascii="Times New Roman" w:eastAsia="Times New Roman" w:hAnsi="Times New Roman" w:cs="Times New Roman"/>
          <w:sz w:val="26"/>
          <w:szCs w:val="26"/>
        </w:rPr>
        <w:t>политики на период</w:t>
      </w:r>
      <w:proofErr w:type="gramEnd"/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 до 2030 года, </w:t>
      </w:r>
      <w:hyperlink r:id="rId10">
        <w:r w:rsidRPr="00C33615">
          <w:rPr>
            <w:rFonts w:ascii="Times New Roman" w:eastAsia="Times New Roman" w:hAnsi="Times New Roman" w:cs="Times New Roman"/>
            <w:sz w:val="26"/>
            <w:szCs w:val="26"/>
          </w:rPr>
          <w:t>Стратегией</w:t>
        </w:r>
      </w:hyperlink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 социально-экономического развития Калужской области до 20</w:t>
      </w:r>
      <w:r w:rsidR="002D7602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>0 го</w:t>
      </w:r>
      <w:r w:rsidR="009D192C" w:rsidRPr="009D192C">
        <w:rPr>
          <w:rFonts w:ascii="Times New Roman" w:eastAsia="Times New Roman" w:hAnsi="Times New Roman" w:cs="Times New Roman"/>
          <w:sz w:val="26"/>
          <w:szCs w:val="26"/>
        </w:rPr>
        <w:t>да, государственной программой «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>Разв</w:t>
      </w:r>
      <w:r w:rsidR="009D192C" w:rsidRPr="009D192C">
        <w:rPr>
          <w:rFonts w:ascii="Times New Roman" w:eastAsia="Times New Roman" w:hAnsi="Times New Roman" w:cs="Times New Roman"/>
          <w:sz w:val="26"/>
          <w:szCs w:val="26"/>
        </w:rPr>
        <w:t xml:space="preserve">итие культуры Калужской </w:t>
      </w:r>
      <w:r w:rsidR="009D192C">
        <w:rPr>
          <w:rFonts w:ascii="Times New Roman" w:eastAsia="Times New Roman" w:hAnsi="Times New Roman" w:cs="Times New Roman"/>
          <w:sz w:val="26"/>
          <w:szCs w:val="26"/>
        </w:rPr>
        <w:t>области»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>, Стратегией социально-экономического развития города Обнинска.</w:t>
      </w:r>
    </w:p>
    <w:p w:rsidR="00C33615" w:rsidRPr="00C33615" w:rsidRDefault="00C33615" w:rsidP="005F7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Муниципальная программа является одним из организационно-правовых 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lastRenderedPageBreak/>
        <w:t>механизмов, обеспечивающим участие органов местного самоуправления в ре</w:t>
      </w:r>
      <w:r w:rsidR="009D192C">
        <w:rPr>
          <w:rFonts w:ascii="Times New Roman" w:eastAsia="Times New Roman" w:hAnsi="Times New Roman" w:cs="Times New Roman"/>
          <w:sz w:val="26"/>
          <w:szCs w:val="26"/>
        </w:rPr>
        <w:t>ализации национального проекта «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>Культура</w:t>
      </w:r>
      <w:r w:rsidR="009D192C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>, основны</w:t>
      </w:r>
      <w:r w:rsidR="009D192C">
        <w:rPr>
          <w:rFonts w:ascii="Times New Roman" w:eastAsia="Times New Roman" w:hAnsi="Times New Roman" w:cs="Times New Roman"/>
          <w:sz w:val="26"/>
          <w:szCs w:val="26"/>
        </w:rPr>
        <w:t>ми понятиями которого являются «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>духовно-нравственные ценности</w:t>
      </w:r>
      <w:r w:rsidR="009D192C">
        <w:rPr>
          <w:rFonts w:ascii="Times New Roman" w:eastAsia="Times New Roman" w:hAnsi="Times New Roman" w:cs="Times New Roman"/>
          <w:sz w:val="26"/>
          <w:szCs w:val="26"/>
        </w:rPr>
        <w:t>» и «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>национальная идентичность</w:t>
      </w:r>
      <w:r w:rsidR="009D192C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>. Таким образом, и</w:t>
      </w:r>
      <w:r w:rsidR="009D192C">
        <w:rPr>
          <w:rFonts w:ascii="Times New Roman" w:eastAsia="Times New Roman" w:hAnsi="Times New Roman" w:cs="Times New Roman"/>
          <w:sz w:val="26"/>
          <w:szCs w:val="26"/>
        </w:rPr>
        <w:t>деология национального проекта «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>Культура</w:t>
      </w:r>
      <w:r w:rsidR="009D192C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 базируется на обеспечении максимальной доступности к культурным благам, что позволит населению не только воспринимать культурные ценности, но и принимать участие в их создании. Предп</w:t>
      </w:r>
      <w:r w:rsidR="009D192C">
        <w:rPr>
          <w:rFonts w:ascii="Times New Roman" w:eastAsia="Times New Roman" w:hAnsi="Times New Roman" w:cs="Times New Roman"/>
          <w:sz w:val="26"/>
          <w:szCs w:val="26"/>
        </w:rPr>
        <w:t>олагается, что цели нацпроекта «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>Культура</w:t>
      </w:r>
      <w:r w:rsidR="009D192C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 будут достигнуты за счет модернизации культурной среды путем создания и реновации культурных объектов, широкой поддержки гражданских и общественных творческих инициатив, культурно-просветительских проектов, подготовки и переподготовки специалистов сферы культуры, развития волонтерского движения и внедрения информационных технологий в отрасль культуры и искусства.</w:t>
      </w:r>
    </w:p>
    <w:p w:rsidR="00C33615" w:rsidRPr="00C33615" w:rsidRDefault="00C33615" w:rsidP="005F7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Многообразие учреждений культуры (культурно-досуговые учреждения, библиотеки, музей, детские школы искусств, </w:t>
      </w:r>
      <w:r w:rsidR="009425D9">
        <w:rPr>
          <w:rFonts w:ascii="Times New Roman" w:eastAsia="Times New Roman" w:hAnsi="Times New Roman" w:cs="Times New Roman"/>
          <w:sz w:val="26"/>
          <w:szCs w:val="26"/>
        </w:rPr>
        <w:t>кино-досуговый центр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>) и сфера их деятельности, составляющая отрасль культуры, которая решает поставленные перед ней задачи в тесном взаимодействии с органами местного самоуправления, общественными организациями, творческими союзами.</w:t>
      </w:r>
    </w:p>
    <w:p w:rsidR="00C33615" w:rsidRPr="00C33615" w:rsidRDefault="00C33615" w:rsidP="005F7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Муниципальное казенное учреждение </w:t>
      </w:r>
      <w:r w:rsidR="004B7F77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>Управление культуры и туризма Администрации города Обнинска</w:t>
      </w:r>
      <w:r w:rsidR="004B7F77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 является главным распорядителем бюджетных средств, выделяемых на реализацию мероприятий муниципальной программы, финансовое обеспечение подведомственных Управлению учреждений и выполнение ими муниципального задания.</w:t>
      </w:r>
    </w:p>
    <w:p w:rsidR="00C33615" w:rsidRPr="00BE2F73" w:rsidRDefault="00C33615" w:rsidP="00BE2F73">
      <w:pPr>
        <w:pStyle w:val="a8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2F73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proofErr w:type="gramStart"/>
      <w:r w:rsidRPr="00BE2F73">
        <w:rPr>
          <w:rFonts w:ascii="Times New Roman" w:eastAsia="Times New Roman" w:hAnsi="Times New Roman" w:cs="Times New Roman"/>
          <w:sz w:val="26"/>
          <w:szCs w:val="26"/>
        </w:rPr>
        <w:t>ведении</w:t>
      </w:r>
      <w:proofErr w:type="gramEnd"/>
      <w:r w:rsidRPr="00BE2F7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B7F77" w:rsidRPr="00BE2F73">
        <w:rPr>
          <w:rFonts w:ascii="Times New Roman" w:eastAsia="Times New Roman" w:hAnsi="Times New Roman" w:cs="Times New Roman"/>
          <w:sz w:val="26"/>
          <w:szCs w:val="26"/>
        </w:rPr>
        <w:t>МКУ «</w:t>
      </w:r>
      <w:proofErr w:type="spellStart"/>
      <w:r w:rsidR="004B7F77" w:rsidRPr="00BE2F73">
        <w:rPr>
          <w:rFonts w:ascii="Times New Roman" w:eastAsia="Times New Roman" w:hAnsi="Times New Roman" w:cs="Times New Roman"/>
          <w:sz w:val="26"/>
          <w:szCs w:val="26"/>
        </w:rPr>
        <w:t>У</w:t>
      </w:r>
      <w:r w:rsidR="0015031F" w:rsidRPr="00BE2F73">
        <w:rPr>
          <w:rFonts w:ascii="Times New Roman" w:eastAsia="Times New Roman" w:hAnsi="Times New Roman" w:cs="Times New Roman"/>
          <w:sz w:val="26"/>
          <w:szCs w:val="26"/>
        </w:rPr>
        <w:t>к</w:t>
      </w:r>
      <w:r w:rsidR="004B7F77" w:rsidRPr="00BE2F73">
        <w:rPr>
          <w:rFonts w:ascii="Times New Roman" w:eastAsia="Times New Roman" w:hAnsi="Times New Roman" w:cs="Times New Roman"/>
          <w:sz w:val="26"/>
          <w:szCs w:val="26"/>
        </w:rPr>
        <w:t>иТ</w:t>
      </w:r>
      <w:proofErr w:type="spellEnd"/>
      <w:r w:rsidR="004B7F77" w:rsidRPr="00BE2F73">
        <w:rPr>
          <w:rFonts w:ascii="Times New Roman" w:eastAsia="Times New Roman" w:hAnsi="Times New Roman" w:cs="Times New Roman"/>
          <w:sz w:val="26"/>
          <w:szCs w:val="26"/>
        </w:rPr>
        <w:t xml:space="preserve"> города Обнинска» </w:t>
      </w:r>
      <w:r w:rsidRPr="00BE2F73">
        <w:rPr>
          <w:rFonts w:ascii="Times New Roman" w:eastAsia="Times New Roman" w:hAnsi="Times New Roman" w:cs="Times New Roman"/>
          <w:sz w:val="26"/>
          <w:szCs w:val="26"/>
        </w:rPr>
        <w:t>находятся 1</w:t>
      </w:r>
      <w:r w:rsidR="009425D9" w:rsidRPr="00BE2F73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BE2F73">
        <w:rPr>
          <w:rFonts w:ascii="Times New Roman" w:eastAsia="Times New Roman" w:hAnsi="Times New Roman" w:cs="Times New Roman"/>
          <w:sz w:val="26"/>
          <w:szCs w:val="26"/>
        </w:rPr>
        <w:t xml:space="preserve"> организаций культуры, финансируемых из средств федерального, областного и местного бюджетов:</w:t>
      </w:r>
    </w:p>
    <w:p w:rsidR="009425D9" w:rsidRPr="00BE2F73" w:rsidRDefault="00BE2F73" w:rsidP="00BE2F73">
      <w:pPr>
        <w:pStyle w:val="a8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 w:rsidR="009425D9" w:rsidRPr="00BE2F73">
        <w:rPr>
          <w:rFonts w:ascii="Times New Roman" w:eastAsia="Times New Roman" w:hAnsi="Times New Roman" w:cs="Times New Roman"/>
          <w:sz w:val="26"/>
          <w:szCs w:val="26"/>
        </w:rPr>
        <w:t>униципальное бюджетное учреждение «Городской Дворец культуры»;</w:t>
      </w:r>
    </w:p>
    <w:p w:rsidR="009425D9" w:rsidRPr="00BE2F73" w:rsidRDefault="00BE2F73" w:rsidP="00BE2F73">
      <w:pPr>
        <w:pStyle w:val="a8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 w:rsidR="009425D9" w:rsidRPr="00BE2F73">
        <w:rPr>
          <w:rFonts w:ascii="Times New Roman" w:eastAsia="Times New Roman" w:hAnsi="Times New Roman" w:cs="Times New Roman"/>
          <w:sz w:val="26"/>
          <w:szCs w:val="26"/>
        </w:rPr>
        <w:t>униципальное бюджетное учреждение «Городской клуб ветеранов»;</w:t>
      </w:r>
    </w:p>
    <w:p w:rsidR="009425D9" w:rsidRPr="00BE2F73" w:rsidRDefault="00BE2F73" w:rsidP="00BE2F73">
      <w:pPr>
        <w:pStyle w:val="a8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 w:rsidR="009425D9" w:rsidRPr="00BE2F73">
        <w:rPr>
          <w:rFonts w:ascii="Times New Roman" w:eastAsia="Times New Roman" w:hAnsi="Times New Roman" w:cs="Times New Roman"/>
          <w:sz w:val="26"/>
          <w:szCs w:val="26"/>
        </w:rPr>
        <w:t>униципальное автономное учреждение «Дом культуры ФЭИ»;</w:t>
      </w:r>
    </w:p>
    <w:p w:rsidR="009425D9" w:rsidRPr="00BE2F73" w:rsidRDefault="00BE2F73" w:rsidP="00BE2F73">
      <w:pPr>
        <w:pStyle w:val="a8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 w:rsidR="009425D9" w:rsidRPr="00BE2F73">
        <w:rPr>
          <w:rFonts w:ascii="Times New Roman" w:eastAsia="Times New Roman" w:hAnsi="Times New Roman" w:cs="Times New Roman"/>
          <w:sz w:val="26"/>
          <w:szCs w:val="26"/>
        </w:rPr>
        <w:t>униципальное бюджетное учреждение культуры «Обнинский экспериментальный театр-студия «Д.Е.М.И.»;</w:t>
      </w:r>
    </w:p>
    <w:p w:rsidR="009425D9" w:rsidRPr="00BE2F73" w:rsidRDefault="00BE2F73" w:rsidP="00BE2F73">
      <w:pPr>
        <w:pStyle w:val="a8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 w:rsidR="009425D9" w:rsidRPr="00BE2F73">
        <w:rPr>
          <w:rFonts w:ascii="Times New Roman" w:eastAsia="Times New Roman" w:hAnsi="Times New Roman" w:cs="Times New Roman"/>
          <w:sz w:val="26"/>
          <w:szCs w:val="26"/>
        </w:rPr>
        <w:t>униципальное бюджетное учреждение «Дом ученых»;</w:t>
      </w:r>
    </w:p>
    <w:p w:rsidR="009425D9" w:rsidRPr="00BE2F73" w:rsidRDefault="00BE2F73" w:rsidP="00BE2F73">
      <w:pPr>
        <w:pStyle w:val="a8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 w:rsidR="009425D9" w:rsidRPr="00BE2F73">
        <w:rPr>
          <w:rFonts w:ascii="Times New Roman" w:eastAsia="Times New Roman" w:hAnsi="Times New Roman" w:cs="Times New Roman"/>
          <w:sz w:val="26"/>
          <w:szCs w:val="26"/>
        </w:rPr>
        <w:t>униципальное бюджетное учреждение «Кино-досуговый центр «МИР»;</w:t>
      </w:r>
    </w:p>
    <w:p w:rsidR="009425D9" w:rsidRPr="00BE2F73" w:rsidRDefault="00BE2F73" w:rsidP="00BE2F73">
      <w:pPr>
        <w:pStyle w:val="a8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 w:rsidR="009425D9" w:rsidRPr="00BE2F73">
        <w:rPr>
          <w:rFonts w:ascii="Times New Roman" w:eastAsia="Times New Roman" w:hAnsi="Times New Roman" w:cs="Times New Roman"/>
          <w:sz w:val="26"/>
          <w:szCs w:val="26"/>
        </w:rPr>
        <w:t>униципальное бюджетное учреждение «Централизованная библиотечная система»;</w:t>
      </w:r>
    </w:p>
    <w:p w:rsidR="009425D9" w:rsidRPr="00BE2F73" w:rsidRDefault="00BE2F73" w:rsidP="00BE2F73">
      <w:pPr>
        <w:pStyle w:val="a8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 w:rsidR="009425D9" w:rsidRPr="00BE2F73">
        <w:rPr>
          <w:rFonts w:ascii="Times New Roman" w:eastAsia="Times New Roman" w:hAnsi="Times New Roman" w:cs="Times New Roman"/>
          <w:sz w:val="26"/>
          <w:szCs w:val="26"/>
        </w:rPr>
        <w:t>униципальное бюджетное учреждение «Музей истории города Обнинска»;</w:t>
      </w:r>
    </w:p>
    <w:p w:rsidR="009425D9" w:rsidRPr="00BE2F73" w:rsidRDefault="00BE2F73" w:rsidP="00BE2F73">
      <w:pPr>
        <w:pStyle w:val="a8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 w:rsidR="009425D9" w:rsidRPr="00BE2F73">
        <w:rPr>
          <w:rFonts w:ascii="Times New Roman" w:eastAsia="Times New Roman" w:hAnsi="Times New Roman" w:cs="Times New Roman"/>
          <w:sz w:val="26"/>
          <w:szCs w:val="26"/>
        </w:rPr>
        <w:t>униципальное бюджетное учреждение дополнительного образования «Детская школа искусств № 1» города Обнинска;</w:t>
      </w:r>
    </w:p>
    <w:p w:rsidR="009425D9" w:rsidRPr="00BE2F73" w:rsidRDefault="00BE2F73" w:rsidP="00BE2F73">
      <w:pPr>
        <w:pStyle w:val="a8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 w:rsidR="009425D9" w:rsidRPr="00BE2F73">
        <w:rPr>
          <w:rFonts w:ascii="Times New Roman" w:eastAsia="Times New Roman" w:hAnsi="Times New Roman" w:cs="Times New Roman"/>
          <w:sz w:val="26"/>
          <w:szCs w:val="26"/>
        </w:rPr>
        <w:t xml:space="preserve">униципальное бюджетное учреждение дополнительного образования «Детская школа искусств № 2 имени Николая </w:t>
      </w:r>
      <w:proofErr w:type="spellStart"/>
      <w:r w:rsidR="009425D9" w:rsidRPr="00BE2F73">
        <w:rPr>
          <w:rFonts w:ascii="Times New Roman" w:eastAsia="Times New Roman" w:hAnsi="Times New Roman" w:cs="Times New Roman"/>
          <w:sz w:val="26"/>
          <w:szCs w:val="26"/>
        </w:rPr>
        <w:t>Метнера</w:t>
      </w:r>
      <w:proofErr w:type="spellEnd"/>
      <w:r w:rsidR="009425D9" w:rsidRPr="00BE2F73">
        <w:rPr>
          <w:rFonts w:ascii="Times New Roman" w:eastAsia="Times New Roman" w:hAnsi="Times New Roman" w:cs="Times New Roman"/>
          <w:sz w:val="26"/>
          <w:szCs w:val="26"/>
        </w:rPr>
        <w:t>» города Обнинска;</w:t>
      </w:r>
    </w:p>
    <w:p w:rsidR="009425D9" w:rsidRPr="00BE2F73" w:rsidRDefault="00BE2F73" w:rsidP="00BE2F73">
      <w:pPr>
        <w:pStyle w:val="a8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 w:rsidR="009425D9" w:rsidRPr="00BE2F73">
        <w:rPr>
          <w:rFonts w:ascii="Times New Roman" w:eastAsia="Times New Roman" w:hAnsi="Times New Roman" w:cs="Times New Roman"/>
          <w:sz w:val="26"/>
          <w:szCs w:val="26"/>
        </w:rPr>
        <w:t>униципальное бюджетное учреждение дополнительного образования «Детская художественная школа» города Обнинска;</w:t>
      </w:r>
    </w:p>
    <w:p w:rsidR="009425D9" w:rsidRPr="00BE2F73" w:rsidRDefault="00BE2F73" w:rsidP="00BE2F73">
      <w:pPr>
        <w:pStyle w:val="a8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 w:rsidR="009425D9" w:rsidRPr="00BE2F73">
        <w:rPr>
          <w:rFonts w:ascii="Times New Roman" w:eastAsia="Times New Roman" w:hAnsi="Times New Roman" w:cs="Times New Roman"/>
          <w:sz w:val="26"/>
          <w:szCs w:val="26"/>
        </w:rPr>
        <w:t>униципальное казенное учреждение «Централизованная бухгалтерия».</w:t>
      </w:r>
    </w:p>
    <w:p w:rsidR="00C33615" w:rsidRPr="00C33615" w:rsidRDefault="00C33615" w:rsidP="005F7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3615">
        <w:rPr>
          <w:rFonts w:ascii="Times New Roman" w:eastAsia="Times New Roman" w:hAnsi="Times New Roman" w:cs="Times New Roman"/>
          <w:sz w:val="26"/>
          <w:szCs w:val="26"/>
        </w:rPr>
        <w:t>Все организации культуры работают в тесной связи друг с другом и Управлением. Плодотворное сотрудничество, обмен коллективами художественной самодеятельности, проведение совместных мероприятий и участие в мероприятиях, проходящих в рамках общегородских праздничных программ, способствуют достижению высоких показателей в рамках реализации муниципальной программы.</w:t>
      </w:r>
    </w:p>
    <w:p w:rsidR="00670642" w:rsidRDefault="00C33615" w:rsidP="005F7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361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Обеспечение равного доступа к культурным ценностям населения города </w:t>
      </w:r>
      <w:r w:rsidR="0015031F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 это не только один из показателей повышения качества жизни населения, но и конституционное право граждан. Анализ количественных и качественных показателей развития системы организации и проведения культурных мероприятий показывает прямую зависимость уровня вовлеченности жителей города Обнинска в культурные мероприятия от количества проводимых мероприятий. </w:t>
      </w:r>
      <w:proofErr w:type="gramStart"/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Проведение более </w:t>
      </w:r>
      <w:r w:rsidR="008C298C" w:rsidRPr="002D7602">
        <w:rPr>
          <w:rFonts w:ascii="Times New Roman" w:eastAsia="Times New Roman" w:hAnsi="Times New Roman" w:cs="Times New Roman"/>
          <w:sz w:val="26"/>
          <w:szCs w:val="26"/>
        </w:rPr>
        <w:t>600</w:t>
      </w:r>
      <w:r w:rsidRPr="002D7602">
        <w:rPr>
          <w:rFonts w:ascii="Times New Roman" w:eastAsia="Times New Roman" w:hAnsi="Times New Roman" w:cs="Times New Roman"/>
          <w:sz w:val="26"/>
          <w:szCs w:val="26"/>
        </w:rPr>
        <w:t xml:space="preserve"> общегородских и культурно-массовых мероприятий ежегодно</w:t>
      </w:r>
      <w:r w:rsidR="009425D9" w:rsidRPr="002D7602">
        <w:rPr>
          <w:rFonts w:ascii="Times New Roman" w:eastAsia="Times New Roman" w:hAnsi="Times New Roman" w:cs="Times New Roman"/>
          <w:sz w:val="26"/>
          <w:szCs w:val="26"/>
        </w:rPr>
        <w:t xml:space="preserve"> способствует росту показателя «</w:t>
      </w:r>
      <w:r w:rsidRPr="002D7602">
        <w:rPr>
          <w:rFonts w:ascii="Times New Roman" w:eastAsia="Times New Roman" w:hAnsi="Times New Roman" w:cs="Times New Roman"/>
          <w:sz w:val="26"/>
          <w:szCs w:val="26"/>
        </w:rPr>
        <w:t>Число посещений культурных мероприятий</w:t>
      </w:r>
      <w:r w:rsidR="009425D9" w:rsidRPr="002D7602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D760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70642">
        <w:rPr>
          <w:rFonts w:ascii="Times New Roman" w:eastAsia="Times New Roman" w:hAnsi="Times New Roman" w:cs="Times New Roman"/>
          <w:sz w:val="26"/>
          <w:szCs w:val="26"/>
        </w:rPr>
        <w:t xml:space="preserve">который </w:t>
      </w:r>
      <w:r w:rsidR="002D7602" w:rsidRPr="002D7602">
        <w:rPr>
          <w:rFonts w:ascii="Times New Roman" w:eastAsia="Times New Roman" w:hAnsi="Times New Roman" w:cs="Times New Roman"/>
          <w:sz w:val="26"/>
          <w:szCs w:val="26"/>
        </w:rPr>
        <w:t>соответству</w:t>
      </w:r>
      <w:r w:rsidR="00670642">
        <w:rPr>
          <w:rFonts w:ascii="Times New Roman" w:eastAsia="Times New Roman" w:hAnsi="Times New Roman" w:cs="Times New Roman"/>
          <w:sz w:val="26"/>
          <w:szCs w:val="26"/>
        </w:rPr>
        <w:t>ет</w:t>
      </w:r>
      <w:r w:rsidR="002D7602" w:rsidRPr="002D76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D7602">
        <w:rPr>
          <w:rFonts w:ascii="Times New Roman" w:eastAsia="Times New Roman" w:hAnsi="Times New Roman" w:cs="Times New Roman"/>
          <w:sz w:val="26"/>
          <w:szCs w:val="26"/>
        </w:rPr>
        <w:t xml:space="preserve"> целев</w:t>
      </w:r>
      <w:r w:rsidR="002D7602" w:rsidRPr="002D7602">
        <w:rPr>
          <w:rFonts w:ascii="Times New Roman" w:eastAsia="Times New Roman" w:hAnsi="Times New Roman" w:cs="Times New Roman"/>
          <w:sz w:val="26"/>
          <w:szCs w:val="26"/>
        </w:rPr>
        <w:t>ому</w:t>
      </w:r>
      <w:r w:rsidRPr="002D76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70642" w:rsidRPr="002D7602">
        <w:rPr>
          <w:rFonts w:ascii="Times New Roman" w:eastAsia="Times New Roman" w:hAnsi="Times New Roman" w:cs="Times New Roman"/>
          <w:sz w:val="26"/>
          <w:szCs w:val="26"/>
        </w:rPr>
        <w:t>показателю</w:t>
      </w:r>
      <w:r w:rsidR="002D7602" w:rsidRPr="002D76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70642" w:rsidRPr="00670642">
        <w:rPr>
          <w:rFonts w:ascii="Times New Roman" w:eastAsia="Times New Roman" w:hAnsi="Times New Roman" w:cs="Times New Roman"/>
          <w:sz w:val="26"/>
          <w:szCs w:val="26"/>
        </w:rPr>
        <w:t xml:space="preserve">«Стратегии государственной культурной политики на период до 2030 года», утверждённой распоряжением правительства Российской Федерации от 11.09.2024 № 2501-р </w:t>
      </w:r>
      <w:r w:rsidR="00670642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2D7602" w:rsidRPr="002D7602">
        <w:rPr>
          <w:rFonts w:ascii="Times New Roman" w:eastAsia="Times New Roman" w:hAnsi="Times New Roman" w:cs="Times New Roman"/>
          <w:sz w:val="26"/>
          <w:szCs w:val="26"/>
        </w:rPr>
        <w:t>«Увеличение числа посещений культурных мероприятий организаций культуры</w:t>
      </w:r>
      <w:r w:rsidR="00670642">
        <w:rPr>
          <w:rFonts w:ascii="Times New Roman" w:eastAsia="Times New Roman" w:hAnsi="Times New Roman" w:cs="Times New Roman"/>
          <w:sz w:val="26"/>
          <w:szCs w:val="26"/>
        </w:rPr>
        <w:t>…</w:t>
      </w:r>
      <w:r w:rsidR="002D7602" w:rsidRPr="002D7602">
        <w:rPr>
          <w:rFonts w:ascii="Times New Roman" w:eastAsia="Times New Roman" w:hAnsi="Times New Roman" w:cs="Times New Roman"/>
          <w:sz w:val="26"/>
          <w:szCs w:val="26"/>
        </w:rPr>
        <w:t>»</w:t>
      </w:r>
      <w:r w:rsidR="00670642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C33615" w:rsidRPr="00C33615" w:rsidRDefault="00C33615" w:rsidP="005F7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3615">
        <w:rPr>
          <w:rFonts w:ascii="Times New Roman" w:eastAsia="Times New Roman" w:hAnsi="Times New Roman" w:cs="Times New Roman"/>
          <w:sz w:val="26"/>
          <w:szCs w:val="26"/>
        </w:rPr>
        <w:t>Культурно-досуговое обслуживание населения на терр</w:t>
      </w:r>
      <w:r w:rsidR="009425D9">
        <w:rPr>
          <w:rFonts w:ascii="Times New Roman" w:eastAsia="Times New Roman" w:hAnsi="Times New Roman" w:cs="Times New Roman"/>
          <w:sz w:val="26"/>
          <w:szCs w:val="26"/>
        </w:rPr>
        <w:t>итории города осуществляют МБУ «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>ГДК</w:t>
      </w:r>
      <w:r w:rsidR="009425D9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, МБУК </w:t>
      </w:r>
      <w:r w:rsidR="009425D9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ОЭТС </w:t>
      </w:r>
      <w:r w:rsidR="009425D9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>Д.Е.М.И.</w:t>
      </w:r>
      <w:r w:rsidR="009425D9">
        <w:rPr>
          <w:rFonts w:ascii="Times New Roman" w:eastAsia="Times New Roman" w:hAnsi="Times New Roman" w:cs="Times New Roman"/>
          <w:sz w:val="26"/>
          <w:szCs w:val="26"/>
        </w:rPr>
        <w:t>», МАУ «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>ДК ФЭИ</w:t>
      </w:r>
      <w:r w:rsidR="009425D9">
        <w:rPr>
          <w:rFonts w:ascii="Times New Roman" w:eastAsia="Times New Roman" w:hAnsi="Times New Roman" w:cs="Times New Roman"/>
          <w:sz w:val="26"/>
          <w:szCs w:val="26"/>
        </w:rPr>
        <w:t>», МБУ «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>ГКВ</w:t>
      </w:r>
      <w:r w:rsidR="009425D9">
        <w:rPr>
          <w:rFonts w:ascii="Times New Roman" w:eastAsia="Times New Roman" w:hAnsi="Times New Roman" w:cs="Times New Roman"/>
          <w:sz w:val="26"/>
          <w:szCs w:val="26"/>
        </w:rPr>
        <w:t>», МБУ «КДЦ «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>МИР</w:t>
      </w:r>
      <w:r w:rsidR="009425D9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 и МБУ </w:t>
      </w:r>
      <w:r w:rsidR="009425D9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>Дом ученых</w:t>
      </w:r>
      <w:r w:rsidR="009425D9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Их основные формы работы направлены на организацию эстетического и нравственного воспитания населения города и особенно молодежи, учебно-воспитательную работу в творческих коллективах, организацию досуга, благотворительную деятельность для социально незащищенных групп населения, работу по возрождению и сохранению </w:t>
      </w:r>
      <w:r w:rsidR="009425D9">
        <w:rPr>
          <w:rFonts w:ascii="Times New Roman" w:eastAsia="Times New Roman" w:hAnsi="Times New Roman" w:cs="Times New Roman"/>
          <w:sz w:val="26"/>
          <w:szCs w:val="26"/>
        </w:rPr>
        <w:t xml:space="preserve">традиционной 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>народн</w:t>
      </w:r>
      <w:r w:rsidR="009425D9"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425D9">
        <w:rPr>
          <w:rFonts w:ascii="Times New Roman" w:eastAsia="Times New Roman" w:hAnsi="Times New Roman" w:cs="Times New Roman"/>
          <w:sz w:val="26"/>
          <w:szCs w:val="26"/>
        </w:rPr>
        <w:t>культуры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C33615" w:rsidRPr="00C33615" w:rsidRDefault="00C33615" w:rsidP="005F7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proofErr w:type="gramStart"/>
      <w:r w:rsidRPr="00C33615">
        <w:rPr>
          <w:rFonts w:ascii="Times New Roman" w:eastAsia="Times New Roman" w:hAnsi="Times New Roman" w:cs="Times New Roman"/>
          <w:sz w:val="26"/>
          <w:szCs w:val="26"/>
        </w:rPr>
        <w:t>рамках</w:t>
      </w:r>
      <w:proofErr w:type="gramEnd"/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 всероссийского проекта </w:t>
      </w:r>
      <w:r w:rsidR="0015031F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>Пушкинская карта</w:t>
      </w:r>
      <w:r w:rsidR="0015031F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>, направленного на повышение интереса к культуре среди молодых людей организациями сферы культуры проводятся спектакли, концерты ансамблей, студий, хореографических коллективов, фестивали.</w:t>
      </w:r>
    </w:p>
    <w:p w:rsidR="00C33615" w:rsidRPr="00C33615" w:rsidRDefault="00C33615" w:rsidP="005F7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Проводимая в городе Обнинске работа по сохранению и развитию культуры способствует привлечению внимания общества к проблемам культуры, введению ее элементов в современную культурную жизнь, увеличению числа коллективов, пропагандирующих творчество народов, проживающих в городе, росту числа участников клубных формирований. Ежегодно в </w:t>
      </w:r>
      <w:r w:rsidR="009425D9">
        <w:rPr>
          <w:rFonts w:ascii="Times New Roman" w:eastAsia="Times New Roman" w:hAnsi="Times New Roman" w:cs="Times New Roman"/>
          <w:sz w:val="26"/>
          <w:szCs w:val="26"/>
        </w:rPr>
        <w:t>культурно-досуговых учреждениях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 города проводится множество культурно-массовых мероприятий, в 8</w:t>
      </w:r>
      <w:r w:rsidR="009425D9" w:rsidRPr="009425D9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 творческих коллективах и клубных формированиях ежегодно занято около 2,5 тысячи жителей города. Сложилась система традиционных творческих </w:t>
      </w:r>
      <w:r w:rsidR="009425D9">
        <w:rPr>
          <w:rFonts w:ascii="Times New Roman" w:eastAsia="Times New Roman" w:hAnsi="Times New Roman" w:cs="Times New Roman"/>
          <w:sz w:val="26"/>
          <w:szCs w:val="26"/>
        </w:rPr>
        <w:t>мероприятий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 по всем жанрам любительского искусства. Проводятся городские праздники, фестивали, смотры, конкурсы и выставки.</w:t>
      </w:r>
    </w:p>
    <w:p w:rsidR="00C33615" w:rsidRDefault="00C33615" w:rsidP="005F7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В современной культуре одним из ведущих центров гуманитарного становления личности является музей, представляющий собой коммуникационный канал, связывающий мир современного человека с историко-культурным континуумом. Музеи вышли за рамки обычного классического экспонирования музейных предметов. Музей истории города Обнинска </w:t>
      </w:r>
      <w:r w:rsidR="0015031F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 это многофункциональный культурный центр, специалистами которого разрабатываются программы, мастер-классы, интерактивные игры, экскурсии,</w:t>
      </w:r>
      <w:r w:rsidR="00453146">
        <w:rPr>
          <w:rFonts w:ascii="Times New Roman" w:eastAsia="Times New Roman" w:hAnsi="Times New Roman" w:cs="Times New Roman"/>
          <w:sz w:val="26"/>
          <w:szCs w:val="26"/>
        </w:rPr>
        <w:t xml:space="preserve"> занятия, лектории, олимпиады, осуществляются кинопоказы, реализуются выставочные проекты и вернисажи.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 Учреждением осуществляется планомерная деятельность, направленная на сохранение исторического и культурного наследия города.</w:t>
      </w:r>
      <w:r w:rsidR="00453146">
        <w:rPr>
          <w:rFonts w:ascii="Times New Roman" w:eastAsia="Times New Roman" w:hAnsi="Times New Roman" w:cs="Times New Roman"/>
          <w:sz w:val="26"/>
          <w:szCs w:val="26"/>
        </w:rPr>
        <w:t xml:space="preserve"> Весомый вклад внес музей в сохранение и популяризацию объектов культурного наследия, находящихся в его ведении.</w:t>
      </w:r>
    </w:p>
    <w:p w:rsidR="001C36D0" w:rsidRDefault="001C36D0" w:rsidP="008736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Министерство культуры России </w:t>
      </w:r>
      <w:r w:rsidRPr="001C36D0">
        <w:rPr>
          <w:rFonts w:ascii="Times New Roman" w:eastAsia="Times New Roman" w:hAnsi="Times New Roman" w:cs="Times New Roman"/>
          <w:sz w:val="26"/>
          <w:szCs w:val="26"/>
        </w:rPr>
        <w:t>подготовило предложения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включения в проект «</w:t>
      </w:r>
      <w:r w:rsidRPr="001C36D0">
        <w:rPr>
          <w:rFonts w:ascii="Times New Roman" w:eastAsia="Times New Roman" w:hAnsi="Times New Roman" w:cs="Times New Roman"/>
          <w:sz w:val="26"/>
          <w:szCs w:val="26"/>
        </w:rPr>
        <w:t>Семейные ценности и инфраструктура культуры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1C36D0">
        <w:rPr>
          <w:rFonts w:ascii="Times New Roman" w:eastAsia="Times New Roman" w:hAnsi="Times New Roman" w:cs="Times New Roman"/>
          <w:sz w:val="26"/>
          <w:szCs w:val="26"/>
        </w:rPr>
        <w:t xml:space="preserve">, являющегося частью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нового национального проекта «</w:t>
      </w:r>
      <w:r w:rsidRPr="001C36D0">
        <w:rPr>
          <w:rFonts w:ascii="Times New Roman" w:eastAsia="Times New Roman" w:hAnsi="Times New Roman" w:cs="Times New Roman"/>
          <w:sz w:val="26"/>
          <w:szCs w:val="26"/>
        </w:rPr>
        <w:t>Семья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1C36D0">
        <w:rPr>
          <w:rFonts w:ascii="Times New Roman" w:eastAsia="Times New Roman" w:hAnsi="Times New Roman" w:cs="Times New Roman"/>
          <w:sz w:val="26"/>
          <w:szCs w:val="26"/>
        </w:rPr>
        <w:t>, всех самых востребованных регионами инфраструктурных мероприятий заверша</w:t>
      </w:r>
      <w:r>
        <w:rPr>
          <w:rFonts w:ascii="Times New Roman" w:eastAsia="Times New Roman" w:hAnsi="Times New Roman" w:cs="Times New Roman"/>
          <w:sz w:val="26"/>
          <w:szCs w:val="26"/>
        </w:rPr>
        <w:t>ющегося в этом году национального проекта «</w:t>
      </w:r>
      <w:r w:rsidRPr="001C36D0">
        <w:rPr>
          <w:rFonts w:ascii="Times New Roman" w:eastAsia="Times New Roman" w:hAnsi="Times New Roman" w:cs="Times New Roman"/>
          <w:sz w:val="26"/>
          <w:szCs w:val="26"/>
        </w:rPr>
        <w:t>Культура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1C36D0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Так, в рамках муниципальной программы за счет денежных средств федерального проекта в 2025 году запланированы мероприятия по техническому </w:t>
      </w:r>
      <w:r w:rsidRPr="001C36D0">
        <w:rPr>
          <w:rFonts w:ascii="Times New Roman" w:eastAsia="Times New Roman" w:hAnsi="Times New Roman" w:cs="Times New Roman"/>
          <w:sz w:val="26"/>
          <w:szCs w:val="26"/>
        </w:rPr>
        <w:t>оснащени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1C36D0">
        <w:rPr>
          <w:rFonts w:ascii="Times New Roman" w:eastAsia="Times New Roman" w:hAnsi="Times New Roman" w:cs="Times New Roman"/>
          <w:sz w:val="26"/>
          <w:szCs w:val="26"/>
        </w:rPr>
        <w:t xml:space="preserve"> Музе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 </w:t>
      </w:r>
      <w:r w:rsidRPr="001C36D0">
        <w:rPr>
          <w:rFonts w:ascii="Times New Roman" w:eastAsia="Times New Roman" w:hAnsi="Times New Roman" w:cs="Times New Roman"/>
          <w:sz w:val="26"/>
          <w:szCs w:val="26"/>
        </w:rPr>
        <w:t>истории города Обнинска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252796">
        <w:rPr>
          <w:rFonts w:ascii="Times New Roman" w:eastAsia="Times New Roman" w:hAnsi="Times New Roman" w:cs="Times New Roman"/>
          <w:sz w:val="26"/>
          <w:szCs w:val="26"/>
        </w:rPr>
        <w:t xml:space="preserve"> Участие в реализации федерального проекта </w:t>
      </w:r>
      <w:r w:rsidR="00252796" w:rsidRPr="00252796">
        <w:rPr>
          <w:rFonts w:ascii="Times New Roman" w:eastAsia="Times New Roman" w:hAnsi="Times New Roman" w:cs="Times New Roman"/>
          <w:sz w:val="26"/>
          <w:szCs w:val="26"/>
        </w:rPr>
        <w:t>«Семейные ценности и инфраструктура культуры»</w:t>
      </w:r>
      <w:r w:rsidR="00252796">
        <w:rPr>
          <w:rFonts w:ascii="Times New Roman" w:eastAsia="Times New Roman" w:hAnsi="Times New Roman" w:cs="Times New Roman"/>
          <w:sz w:val="26"/>
          <w:szCs w:val="26"/>
        </w:rPr>
        <w:t xml:space="preserve">  направлено на решение такой задачи, как с</w:t>
      </w:r>
      <w:r w:rsidRPr="001C36D0">
        <w:rPr>
          <w:rFonts w:ascii="Times New Roman" w:eastAsia="Times New Roman" w:hAnsi="Times New Roman" w:cs="Times New Roman"/>
          <w:sz w:val="26"/>
          <w:szCs w:val="26"/>
        </w:rPr>
        <w:t>охранение востреб</w:t>
      </w:r>
      <w:r w:rsidR="004F72E3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C36D0">
        <w:rPr>
          <w:rFonts w:ascii="Times New Roman" w:eastAsia="Times New Roman" w:hAnsi="Times New Roman" w:cs="Times New Roman"/>
          <w:sz w:val="26"/>
          <w:szCs w:val="26"/>
        </w:rPr>
        <w:t>ванных инфраструктурных мероприятий, способствующих духовно-нравственному развитию и формированию семейных ценностей</w:t>
      </w:r>
      <w:r w:rsidR="0025279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33615" w:rsidRPr="00C33615" w:rsidRDefault="00C33615" w:rsidP="005F7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Ключевым звеном в создании единого информационного и культурного пространства города и реализации прав на доступ к информации является Централизованная библиотечная система, в которую входят две центральные библиотеки (для взрослых и для детей), пять городских общедоступных библиотек и три библиотеки, обслуживающие детское население города от 0 до 14 лет. Расширение культурного пространства в реальном времени и удаленном доступе, организация досуга горожан в условиях библиотеки с учетом потребностей, интересов и возрастных особенностей, привлечение новых читателей в библиотеку </w:t>
      </w:r>
      <w:r w:rsidR="0015031F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 цели информационно-библиотечного обслуживания населения города Обнинска.</w:t>
      </w:r>
    </w:p>
    <w:p w:rsidR="00C33615" w:rsidRPr="00C33615" w:rsidRDefault="00C33615" w:rsidP="005F7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3615">
        <w:rPr>
          <w:rFonts w:ascii="Times New Roman" w:eastAsia="Times New Roman" w:hAnsi="Times New Roman" w:cs="Times New Roman"/>
          <w:sz w:val="26"/>
          <w:szCs w:val="26"/>
        </w:rPr>
        <w:t>Развитие культурного потенциала посредством создания условий для самореализации и развития талантов детей, а также воспитание высоконравственной, гармонично развитой и социально ответственной личности, невозможно без вовлечения в этот процесс образовательных учреждений сферы культуры. На территории города Обнинска предоставляют образовательные услуги 3 учреждения дополнительного образования в сфере культуры и искусства, где ежегодно обучаются ок</w:t>
      </w:r>
      <w:r w:rsidR="00453146">
        <w:rPr>
          <w:rFonts w:ascii="Times New Roman" w:eastAsia="Times New Roman" w:hAnsi="Times New Roman" w:cs="Times New Roman"/>
          <w:sz w:val="26"/>
          <w:szCs w:val="26"/>
        </w:rPr>
        <w:t>оло 2 тысяч человек, это МБУ ДО «ДШИ №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 1</w:t>
      </w:r>
      <w:r w:rsidR="00453146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, МБУ ДО </w:t>
      </w:r>
      <w:r w:rsidR="00453146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ДШИ </w:t>
      </w:r>
      <w:r w:rsidR="00453146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 2 им. </w:t>
      </w:r>
      <w:proofErr w:type="spellStart"/>
      <w:r w:rsidRPr="00C33615">
        <w:rPr>
          <w:rFonts w:ascii="Times New Roman" w:eastAsia="Times New Roman" w:hAnsi="Times New Roman" w:cs="Times New Roman"/>
          <w:sz w:val="26"/>
          <w:szCs w:val="26"/>
        </w:rPr>
        <w:t>Н.Метнера</w:t>
      </w:r>
      <w:proofErr w:type="spellEnd"/>
      <w:r w:rsidR="00453146">
        <w:rPr>
          <w:rFonts w:ascii="Times New Roman" w:eastAsia="Times New Roman" w:hAnsi="Times New Roman" w:cs="Times New Roman"/>
          <w:sz w:val="26"/>
          <w:szCs w:val="26"/>
        </w:rPr>
        <w:t>» и МБУ ДО «ДХШ»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>. Участие коллективов и солистов детских школ искусства в различных конкурсах, фестивалях и мероприятиях различных уровней способствует творческому росту учащихся, что позволяет выявлять одаренных детей, готовить их к дальнейшему профессиональному образованию.</w:t>
      </w:r>
    </w:p>
    <w:p w:rsidR="00C33615" w:rsidRPr="00C33615" w:rsidRDefault="00C33615" w:rsidP="005F7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В эпоху </w:t>
      </w:r>
      <w:proofErr w:type="gramStart"/>
      <w:r w:rsidRPr="00C33615">
        <w:rPr>
          <w:rFonts w:ascii="Times New Roman" w:eastAsia="Times New Roman" w:hAnsi="Times New Roman" w:cs="Times New Roman"/>
          <w:sz w:val="26"/>
          <w:szCs w:val="26"/>
        </w:rPr>
        <w:t>научно-технического</w:t>
      </w:r>
      <w:proofErr w:type="gramEnd"/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 развития в городе, обладающем значительным потенциалом инновационной деятельности, наука становится определяющей частью культуры. Создание социальной и культурной среды научных кадров является одной из осно</w:t>
      </w:r>
      <w:r w:rsidR="00453146">
        <w:rPr>
          <w:rFonts w:ascii="Times New Roman" w:eastAsia="Times New Roman" w:hAnsi="Times New Roman" w:cs="Times New Roman"/>
          <w:sz w:val="26"/>
          <w:szCs w:val="26"/>
        </w:rPr>
        <w:t>вных задач городов со статусом «</w:t>
      </w:r>
      <w:proofErr w:type="spellStart"/>
      <w:r w:rsidRPr="00C33615">
        <w:rPr>
          <w:rFonts w:ascii="Times New Roman" w:eastAsia="Times New Roman" w:hAnsi="Times New Roman" w:cs="Times New Roman"/>
          <w:sz w:val="26"/>
          <w:szCs w:val="26"/>
        </w:rPr>
        <w:t>наукоград</w:t>
      </w:r>
      <w:proofErr w:type="spellEnd"/>
      <w:r w:rsidR="00453146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, поэтому стратегической целью является так же обеспечение развития современной культурной жизни населения города Обнинска, создание благоприятных условий для развития среды, соответствующей статусу </w:t>
      </w:r>
      <w:proofErr w:type="spellStart"/>
      <w:r w:rsidRPr="00C33615">
        <w:rPr>
          <w:rFonts w:ascii="Times New Roman" w:eastAsia="Times New Roman" w:hAnsi="Times New Roman" w:cs="Times New Roman"/>
          <w:sz w:val="26"/>
          <w:szCs w:val="26"/>
        </w:rPr>
        <w:t>наукограда</w:t>
      </w:r>
      <w:proofErr w:type="spellEnd"/>
      <w:r w:rsidRPr="00C33615">
        <w:rPr>
          <w:rFonts w:ascii="Times New Roman" w:eastAsia="Times New Roman" w:hAnsi="Times New Roman" w:cs="Times New Roman"/>
          <w:sz w:val="26"/>
          <w:szCs w:val="26"/>
        </w:rPr>
        <w:t>. Культурные ценности и потребности общества задают ориентиры научным институтам. Общество и культура обеспечивают науку необходимыми ресурсами, задают вектор ее развитию.</w:t>
      </w:r>
    </w:p>
    <w:p w:rsidR="00C33615" w:rsidRPr="00C33615" w:rsidRDefault="00C33615" w:rsidP="005F7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Наука функционирует под влиянием социокультурных фактов, таких как ценности, традиции, установленные обществом, норма и правила. Культура определяет творческую направленность </w:t>
      </w:r>
      <w:proofErr w:type="gramStart"/>
      <w:r w:rsidRPr="00C33615">
        <w:rPr>
          <w:rFonts w:ascii="Times New Roman" w:eastAsia="Times New Roman" w:hAnsi="Times New Roman" w:cs="Times New Roman"/>
          <w:sz w:val="26"/>
          <w:szCs w:val="26"/>
        </w:rPr>
        <w:t>экономической</w:t>
      </w:r>
      <w:proofErr w:type="gramEnd"/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 деятельности общества.</w:t>
      </w:r>
    </w:p>
    <w:p w:rsidR="00C33615" w:rsidRPr="00C33615" w:rsidRDefault="00C33615" w:rsidP="005F7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3615">
        <w:rPr>
          <w:rFonts w:ascii="Times New Roman" w:eastAsia="Times New Roman" w:hAnsi="Times New Roman" w:cs="Times New Roman"/>
          <w:sz w:val="26"/>
          <w:szCs w:val="26"/>
        </w:rPr>
        <w:t>Текущее состояние отрасли характеризуется стабильностью и поступательным развитием. Вместе с тем требования времени ставят перед учреждениями и организациями культуры новые задачи, направленные на повышение качества и доступности услуг культуры и улучшение качества жизни населения в целом.</w:t>
      </w:r>
    </w:p>
    <w:p w:rsidR="00C33615" w:rsidRPr="00C33615" w:rsidRDefault="00C33615" w:rsidP="005F7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Основные проблемы в сфере культуры города, </w:t>
      </w:r>
      <w:proofErr w:type="gramStart"/>
      <w:r w:rsidRPr="00C33615">
        <w:rPr>
          <w:rFonts w:ascii="Times New Roman" w:eastAsia="Times New Roman" w:hAnsi="Times New Roman" w:cs="Times New Roman"/>
          <w:sz w:val="26"/>
          <w:szCs w:val="26"/>
        </w:rPr>
        <w:t>концентрирующего</w:t>
      </w:r>
      <w:proofErr w:type="gramEnd"/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 в себе интеллектуальный потенциал, обусловлены общей социально-экономической и политической ситуацией в стране. Значительная утрата прежних и формирование 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lastRenderedPageBreak/>
        <w:t>новых культурных ориентиров и ценностей оказывает существенное воздействие на состояние и процессы, происходящие в сфере культуры.</w:t>
      </w:r>
    </w:p>
    <w:p w:rsidR="00C33615" w:rsidRPr="00C33615" w:rsidRDefault="00C33615" w:rsidP="005F7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3615">
        <w:rPr>
          <w:rFonts w:ascii="Times New Roman" w:eastAsia="Times New Roman" w:hAnsi="Times New Roman" w:cs="Times New Roman"/>
          <w:sz w:val="26"/>
          <w:szCs w:val="26"/>
        </w:rPr>
        <w:t>Комплексных решений требуют следующие проблемы, характеризующие современное состояние сферы культуры муниципального образования:</w:t>
      </w:r>
    </w:p>
    <w:p w:rsidR="00C33615" w:rsidRPr="00C33615" w:rsidRDefault="00C33615" w:rsidP="005F7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- устаревание и недостаток материально-технической базы учреждений культуры (зданий, специализированного оборудования, реквизита, музыкальных инструментов и т.д.). </w:t>
      </w:r>
      <w:proofErr w:type="gramStart"/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Материально-техническая база учреждений культуры в настоящее время </w:t>
      </w:r>
      <w:r w:rsidR="00453146">
        <w:rPr>
          <w:rFonts w:ascii="Times New Roman" w:eastAsia="Times New Roman" w:hAnsi="Times New Roman" w:cs="Times New Roman"/>
          <w:sz w:val="26"/>
          <w:szCs w:val="26"/>
        </w:rPr>
        <w:t>требует своевременного обновления в соответствие с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 современны</w:t>
      </w:r>
      <w:r w:rsidR="00453146">
        <w:rPr>
          <w:rFonts w:ascii="Times New Roman" w:eastAsia="Times New Roman" w:hAnsi="Times New Roman" w:cs="Times New Roman"/>
          <w:sz w:val="26"/>
          <w:szCs w:val="26"/>
        </w:rPr>
        <w:t>ми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 стандарт</w:t>
      </w:r>
      <w:r w:rsidR="00453146">
        <w:rPr>
          <w:rFonts w:ascii="Times New Roman" w:eastAsia="Times New Roman" w:hAnsi="Times New Roman" w:cs="Times New Roman"/>
          <w:sz w:val="26"/>
          <w:szCs w:val="26"/>
        </w:rPr>
        <w:t>ами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>, в связи с чем</w:t>
      </w:r>
      <w:r w:rsidR="00453146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муниципальным учреждениям культуры все сложнее конкурировать с другими организациями в борьбе за свободное время граждан в условиях распространения средств массовой коммуникации и массовых видов искусств, стремительного развития рынка электронных изданий и устройств для чтения электронных книг, информационных технологий;</w:t>
      </w:r>
      <w:proofErr w:type="gramEnd"/>
    </w:p>
    <w:p w:rsidR="00C33615" w:rsidRPr="00C33615" w:rsidRDefault="00C33615" w:rsidP="005F7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453146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>едленное внедрение современных информационных технологий и инноваций в сферу культуры в условиях радикального изменения информационного пространства Российской Федерации, нарастания темпов процессов глобализации, массовой компьютеризации, технологического развития сетей связи нового поколения и роста числа пользователей этими сетями;</w:t>
      </w:r>
    </w:p>
    <w:p w:rsidR="00C33615" w:rsidRPr="00C33615" w:rsidRDefault="00C33615" w:rsidP="005F7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3615">
        <w:rPr>
          <w:rFonts w:ascii="Times New Roman" w:eastAsia="Times New Roman" w:hAnsi="Times New Roman" w:cs="Times New Roman"/>
          <w:sz w:val="26"/>
          <w:szCs w:val="26"/>
        </w:rPr>
        <w:t>- сохраняющееся неравенство материальных возможностей различных социально-демографических и социальных групп и слоев в приобщении к культурным ценностям и услугам;</w:t>
      </w:r>
    </w:p>
    <w:p w:rsidR="00C33615" w:rsidRPr="00C33615" w:rsidRDefault="00C33615" w:rsidP="005F7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3615">
        <w:rPr>
          <w:rFonts w:ascii="Times New Roman" w:eastAsia="Times New Roman" w:hAnsi="Times New Roman" w:cs="Times New Roman"/>
          <w:sz w:val="26"/>
          <w:szCs w:val="26"/>
        </w:rPr>
        <w:t>- недостаточная развитость системы социальной рекламы, пропаганды лучших образцов отечественной и зарубежной культуры и искусства;</w:t>
      </w:r>
    </w:p>
    <w:p w:rsidR="00C33615" w:rsidRPr="00C33615" w:rsidRDefault="00C33615" w:rsidP="005F7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3615">
        <w:rPr>
          <w:rFonts w:ascii="Times New Roman" w:eastAsia="Times New Roman" w:hAnsi="Times New Roman" w:cs="Times New Roman"/>
          <w:sz w:val="26"/>
          <w:szCs w:val="26"/>
        </w:rPr>
        <w:t>- невысокий престиж профессии работников сферы культуры и дополнительного образования детей в сфере искусства, проблема привлечения молодых специалистов в отрасль, как следствие, старение кадров и т.п.</w:t>
      </w:r>
    </w:p>
    <w:p w:rsidR="00C33615" w:rsidRPr="00C33615" w:rsidRDefault="00C33615" w:rsidP="005F7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3615">
        <w:rPr>
          <w:rFonts w:ascii="Times New Roman" w:eastAsia="Times New Roman" w:hAnsi="Times New Roman" w:cs="Times New Roman"/>
          <w:sz w:val="26"/>
          <w:szCs w:val="26"/>
        </w:rPr>
        <w:t>В ходе реализации мероприятий муниципальной программы в первую очередь предстоит добиться необратимости позитивной динамики развития сферы культуры, системности в деятельности учреждений культуры и дополнительного образования в сфере искусства, эффективного взаимодействия всех заинтересованных подразделений Администрации города Обнинска. Успешное развитие сферы культуры города Обнинска является необходимым условием достижения стратегических целей и приоритетных за</w:t>
      </w:r>
      <w:r w:rsidR="00BF3FB2">
        <w:rPr>
          <w:rFonts w:ascii="Times New Roman" w:eastAsia="Times New Roman" w:hAnsi="Times New Roman" w:cs="Times New Roman"/>
          <w:sz w:val="26"/>
          <w:szCs w:val="26"/>
        </w:rPr>
        <w:t>дач муниципального образования «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>Город Обнинск</w:t>
      </w:r>
      <w:r w:rsidR="00BF3FB2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 в долгосрочной перспективе.</w:t>
      </w:r>
    </w:p>
    <w:p w:rsidR="00C33615" w:rsidRPr="00C33615" w:rsidRDefault="00C33615" w:rsidP="005F7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Многообразие учреждений культуры и областей их деятельности, составляющих сферу культуры Обнинска, необходимость решать стоящие перед ней проблемы в тесном взаимодействии с органами власти всех уровней, с муниципальными учреждениями, общественными организациями и творческими союзами обуславливают необходимость решения поставленных задач программно-целевыми методами в рамках </w:t>
      </w:r>
      <w:r w:rsidR="00BF3FB2">
        <w:rPr>
          <w:rFonts w:ascii="Times New Roman" w:eastAsia="Times New Roman" w:hAnsi="Times New Roman" w:cs="Times New Roman"/>
          <w:sz w:val="26"/>
          <w:szCs w:val="26"/>
        </w:rPr>
        <w:t>направлений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>, являющихся составной частью муниципальной программы.</w:t>
      </w:r>
    </w:p>
    <w:p w:rsidR="00C33615" w:rsidRDefault="00C33615" w:rsidP="005F7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3615">
        <w:rPr>
          <w:rFonts w:ascii="Times New Roman" w:eastAsia="Times New Roman" w:hAnsi="Times New Roman" w:cs="Times New Roman"/>
          <w:sz w:val="26"/>
          <w:szCs w:val="26"/>
        </w:rPr>
        <w:t xml:space="preserve">Достижение цели и решение задач муниципальной программы осуществляются в рамках реализации </w:t>
      </w:r>
      <w:r w:rsidR="00BF3FB2" w:rsidRPr="00BF3FB2">
        <w:rPr>
          <w:rFonts w:ascii="Times New Roman" w:eastAsia="Times New Roman" w:hAnsi="Times New Roman" w:cs="Times New Roman"/>
          <w:sz w:val="26"/>
          <w:szCs w:val="26"/>
        </w:rPr>
        <w:t>направлений Программы</w:t>
      </w:r>
      <w:r w:rsidRPr="00C33615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1A0078" w:rsidRPr="00B549D6" w:rsidRDefault="001A0078" w:rsidP="00873608">
      <w:pPr>
        <w:pStyle w:val="a8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49D6">
        <w:rPr>
          <w:rFonts w:ascii="Times New Roman" w:eastAsia="Times New Roman" w:hAnsi="Times New Roman" w:cs="Times New Roman"/>
          <w:sz w:val="26"/>
          <w:szCs w:val="26"/>
        </w:rPr>
        <w:t>Участие в реализации федерального проекта «Семейные ценности и инфраструктура культуры»;</w:t>
      </w:r>
    </w:p>
    <w:p w:rsidR="001A0078" w:rsidRPr="00B549D6" w:rsidRDefault="001A0078" w:rsidP="00873608">
      <w:pPr>
        <w:pStyle w:val="a8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49D6">
        <w:rPr>
          <w:rFonts w:ascii="Times New Roman" w:eastAsia="Times New Roman" w:hAnsi="Times New Roman" w:cs="Times New Roman"/>
          <w:sz w:val="26"/>
          <w:szCs w:val="26"/>
        </w:rPr>
        <w:t>Проект «Реконструкция учреждений культуры»;</w:t>
      </w:r>
    </w:p>
    <w:p w:rsidR="00BF3FB2" w:rsidRPr="001A0078" w:rsidRDefault="00BF3FB2" w:rsidP="001A0078">
      <w:pPr>
        <w:pStyle w:val="a8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0078">
        <w:rPr>
          <w:rFonts w:ascii="Times New Roman" w:eastAsia="Times New Roman" w:hAnsi="Times New Roman" w:cs="Times New Roman"/>
          <w:sz w:val="26"/>
          <w:szCs w:val="26"/>
        </w:rPr>
        <w:t>Поддержка и развитие культурно-досуговой деятельности и народного творчества в городе Обнинске;</w:t>
      </w:r>
    </w:p>
    <w:p w:rsidR="00BF3FB2" w:rsidRPr="001A0078" w:rsidRDefault="00BF3FB2" w:rsidP="001A0078">
      <w:pPr>
        <w:pStyle w:val="a8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0078">
        <w:rPr>
          <w:rFonts w:ascii="Times New Roman" w:eastAsia="Times New Roman" w:hAnsi="Times New Roman" w:cs="Times New Roman"/>
          <w:sz w:val="26"/>
          <w:szCs w:val="26"/>
        </w:rPr>
        <w:lastRenderedPageBreak/>
        <w:t>Поддержка и развитие муниципальных библиотек города Обнинска;</w:t>
      </w:r>
    </w:p>
    <w:p w:rsidR="00BF3FB2" w:rsidRPr="001A0078" w:rsidRDefault="00BF3FB2" w:rsidP="001A0078">
      <w:pPr>
        <w:pStyle w:val="a8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0078">
        <w:rPr>
          <w:rFonts w:ascii="Times New Roman" w:eastAsia="Times New Roman" w:hAnsi="Times New Roman" w:cs="Times New Roman"/>
          <w:sz w:val="26"/>
          <w:szCs w:val="26"/>
        </w:rPr>
        <w:t>Поддержка и развитие деятельности музея истории города Обнинска, охрана объектов культурного наследия;</w:t>
      </w:r>
    </w:p>
    <w:p w:rsidR="00BF3FB2" w:rsidRPr="001A0078" w:rsidRDefault="00BF3FB2" w:rsidP="001A0078">
      <w:pPr>
        <w:pStyle w:val="a8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0078">
        <w:rPr>
          <w:rFonts w:ascii="Times New Roman" w:eastAsia="Times New Roman" w:hAnsi="Times New Roman" w:cs="Times New Roman"/>
          <w:sz w:val="26"/>
          <w:szCs w:val="26"/>
        </w:rPr>
        <w:t>Сохранение и развитие системы дополнительного образования детей в сфере искусства в городе Обнинске;</w:t>
      </w:r>
    </w:p>
    <w:p w:rsidR="00BF3FB2" w:rsidRPr="00B549D6" w:rsidRDefault="00BF3FB2" w:rsidP="00873608">
      <w:pPr>
        <w:pStyle w:val="a8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49D6">
        <w:rPr>
          <w:rFonts w:ascii="Times New Roman" w:eastAsia="Times New Roman" w:hAnsi="Times New Roman" w:cs="Times New Roman"/>
          <w:sz w:val="26"/>
          <w:szCs w:val="26"/>
        </w:rPr>
        <w:t>Выполнение полномочий органов местного самоуправления города Обнинска в сфере культуры и искусства</w:t>
      </w:r>
    </w:p>
    <w:p w:rsidR="00C33615" w:rsidRPr="00C33615" w:rsidRDefault="00C33615" w:rsidP="005F7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3615">
        <w:rPr>
          <w:rFonts w:ascii="Times New Roman" w:eastAsia="Times New Roman" w:hAnsi="Times New Roman" w:cs="Times New Roman"/>
          <w:sz w:val="26"/>
          <w:szCs w:val="26"/>
        </w:rPr>
        <w:t>Комплексный характер реализации мероприятий муниципальной программы обеспечивает последовательность в максимально эффективном управлении финансовыми ресурсами, что в значительной степени способствует повышению качества предоставляемых населению услуг и успешному и эффективному развитию сферы.</w:t>
      </w:r>
    </w:p>
    <w:p w:rsidR="00511A3B" w:rsidRPr="001909FE" w:rsidRDefault="00511A3B" w:rsidP="001A0078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FF0000"/>
          <w:sz w:val="26"/>
          <w:szCs w:val="26"/>
        </w:rPr>
      </w:pPr>
    </w:p>
    <w:p w:rsidR="009911CF" w:rsidRPr="001909FE" w:rsidRDefault="009911CF" w:rsidP="00797307">
      <w:pPr>
        <w:spacing w:after="0" w:line="240" w:lineRule="auto"/>
        <w:ind w:left="10348" w:right="75"/>
        <w:rPr>
          <w:rFonts w:ascii="Liberation Serif" w:eastAsia="Times New Roman" w:hAnsi="Liberation Serif" w:cs="Times New Roman"/>
          <w:color w:val="FF0000"/>
          <w:sz w:val="26"/>
          <w:szCs w:val="26"/>
        </w:rPr>
        <w:sectPr w:rsidR="009911CF" w:rsidRPr="001909FE" w:rsidSect="000E6495">
          <w:headerReference w:type="even" r:id="rId11"/>
          <w:headerReference w:type="default" r:id="rId12"/>
          <w:footerReference w:type="even" r:id="rId13"/>
          <w:headerReference w:type="first" r:id="rId14"/>
          <w:pgSz w:w="11906" w:h="16838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</w:p>
    <w:p w:rsidR="001254AC" w:rsidRPr="000E6495" w:rsidRDefault="001254AC" w:rsidP="001254AC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</w:rPr>
      </w:pPr>
      <w:r w:rsidRPr="000E6495">
        <w:rPr>
          <w:rFonts w:ascii="Liberation Serif" w:eastAsia="Times New Roman" w:hAnsi="Liberation Serif" w:cs="Times New Roman"/>
          <w:sz w:val="26"/>
          <w:szCs w:val="26"/>
        </w:rPr>
        <w:lastRenderedPageBreak/>
        <w:t xml:space="preserve">Приложение № 1 </w:t>
      </w:r>
    </w:p>
    <w:p w:rsidR="001254AC" w:rsidRPr="000E6495" w:rsidRDefault="001254AC" w:rsidP="001254AC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</w:rPr>
      </w:pPr>
      <w:r w:rsidRPr="000E6495">
        <w:rPr>
          <w:rFonts w:ascii="Liberation Serif" w:eastAsia="Times New Roman" w:hAnsi="Liberation Serif" w:cs="Times New Roman"/>
          <w:sz w:val="26"/>
          <w:szCs w:val="26"/>
        </w:rPr>
        <w:t xml:space="preserve">к муниципальной программе </w:t>
      </w:r>
    </w:p>
    <w:p w:rsidR="001254AC" w:rsidRPr="000E6495" w:rsidRDefault="001254AC" w:rsidP="001254AC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</w:rPr>
      </w:pPr>
      <w:r w:rsidRPr="000E6495">
        <w:rPr>
          <w:rFonts w:ascii="Liberation Serif" w:eastAsia="Times New Roman" w:hAnsi="Liberation Serif" w:cs="Times New Roman"/>
          <w:sz w:val="26"/>
          <w:szCs w:val="26"/>
        </w:rPr>
        <w:t xml:space="preserve">муниципального образования </w:t>
      </w:r>
    </w:p>
    <w:p w:rsidR="000E6495" w:rsidRDefault="001254AC" w:rsidP="001254AC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</w:rPr>
      </w:pPr>
      <w:r w:rsidRPr="000E6495">
        <w:rPr>
          <w:rFonts w:ascii="Liberation Serif" w:eastAsia="Times New Roman" w:hAnsi="Liberation Serif" w:cs="Times New Roman"/>
          <w:sz w:val="26"/>
          <w:szCs w:val="26"/>
        </w:rPr>
        <w:t>«</w:t>
      </w:r>
      <w:r w:rsidRPr="000E6495">
        <w:rPr>
          <w:rFonts w:ascii="Liberation Serif" w:eastAsia="Times New Roman" w:hAnsi="Liberation Serif" w:cs="Times New Roman"/>
          <w:bCs/>
          <w:sz w:val="26"/>
          <w:szCs w:val="26"/>
        </w:rPr>
        <w:t>Город Обнинск</w:t>
      </w:r>
      <w:r w:rsidRPr="000E6495">
        <w:rPr>
          <w:rFonts w:ascii="Liberation Serif" w:eastAsia="Times New Roman" w:hAnsi="Liberation Serif" w:cs="Times New Roman"/>
          <w:sz w:val="26"/>
          <w:szCs w:val="26"/>
        </w:rPr>
        <w:t xml:space="preserve">» </w:t>
      </w:r>
    </w:p>
    <w:p w:rsidR="001254AC" w:rsidRPr="000E6495" w:rsidRDefault="001254AC" w:rsidP="001254AC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</w:rPr>
      </w:pPr>
      <w:r w:rsidRPr="000E6495">
        <w:rPr>
          <w:rFonts w:ascii="Liberation Serif" w:eastAsia="Times New Roman" w:hAnsi="Liberation Serif" w:cs="Times New Roman"/>
          <w:sz w:val="26"/>
          <w:szCs w:val="26"/>
        </w:rPr>
        <w:t>«</w:t>
      </w:r>
      <w:r w:rsidR="00BF3FB2" w:rsidRPr="000E6495">
        <w:rPr>
          <w:rFonts w:ascii="Liberation Serif" w:eastAsia="Times New Roman" w:hAnsi="Liberation Serif" w:cs="Times New Roman"/>
          <w:sz w:val="26"/>
          <w:szCs w:val="26"/>
        </w:rPr>
        <w:t>Сохранение и развитие культуры</w:t>
      </w:r>
      <w:r w:rsidRPr="000E6495">
        <w:rPr>
          <w:rFonts w:ascii="Liberation Serif" w:eastAsia="Times New Roman" w:hAnsi="Liberation Serif" w:cs="Times New Roman"/>
          <w:sz w:val="26"/>
          <w:szCs w:val="26"/>
        </w:rPr>
        <w:t>»</w:t>
      </w:r>
    </w:p>
    <w:p w:rsidR="000E6495" w:rsidRDefault="000E6495" w:rsidP="001254AC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E5707B" w:rsidRDefault="00E5707B" w:rsidP="001254AC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160B99" w:rsidRPr="000E6495" w:rsidRDefault="00160B99" w:rsidP="00160B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E6495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>Характеристика</w:t>
      </w:r>
    </w:p>
    <w:p w:rsidR="00160B99" w:rsidRPr="000E6495" w:rsidRDefault="00160B99" w:rsidP="00160B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6"/>
          <w:szCs w:val="26"/>
        </w:rPr>
      </w:pPr>
      <w:r w:rsidRPr="000E6495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>муниципальной программы муниципального образования «Город Обнинск»</w:t>
      </w:r>
    </w:p>
    <w:p w:rsidR="00A65806" w:rsidRPr="000E6495" w:rsidRDefault="00160B99" w:rsidP="00A65806">
      <w:pPr>
        <w:spacing w:after="0" w:line="240" w:lineRule="auto"/>
        <w:ind w:right="-1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en-US"/>
        </w:rPr>
      </w:pPr>
      <w:r w:rsidRPr="000E6495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 xml:space="preserve"> </w:t>
      </w:r>
      <w:r w:rsidR="00A65806" w:rsidRPr="000E6495">
        <w:rPr>
          <w:rFonts w:ascii="Liberation Serif" w:eastAsia="Times New Roman" w:hAnsi="Liberation Serif" w:cs="Times New Roman"/>
          <w:b/>
          <w:bCs/>
          <w:sz w:val="26"/>
          <w:szCs w:val="26"/>
          <w:lang w:eastAsia="en-US"/>
        </w:rPr>
        <w:t>«</w:t>
      </w:r>
      <w:r w:rsidR="00BF3FB2" w:rsidRPr="000E6495">
        <w:rPr>
          <w:rFonts w:ascii="Liberation Serif" w:eastAsia="Times New Roman" w:hAnsi="Liberation Serif" w:cs="Times New Roman"/>
          <w:b/>
          <w:bCs/>
          <w:sz w:val="26"/>
          <w:szCs w:val="26"/>
          <w:lang w:eastAsia="en-US"/>
        </w:rPr>
        <w:t>Сохранение и развитие культуры</w:t>
      </w:r>
      <w:r w:rsidR="00A65806" w:rsidRPr="000E6495">
        <w:rPr>
          <w:rFonts w:ascii="Liberation Serif" w:eastAsia="Times New Roman" w:hAnsi="Liberation Serif" w:cs="Times New Roman"/>
          <w:b/>
          <w:bCs/>
          <w:sz w:val="26"/>
          <w:szCs w:val="26"/>
          <w:lang w:eastAsia="en-US"/>
        </w:rPr>
        <w:t>»</w:t>
      </w:r>
    </w:p>
    <w:p w:rsidR="00160B99" w:rsidRPr="00160B99" w:rsidRDefault="00160B99" w:rsidP="00A658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91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217"/>
        <w:gridCol w:w="1056"/>
        <w:gridCol w:w="1316"/>
        <w:gridCol w:w="1316"/>
        <w:gridCol w:w="1316"/>
        <w:gridCol w:w="1316"/>
        <w:gridCol w:w="1316"/>
        <w:gridCol w:w="1316"/>
        <w:gridCol w:w="1316"/>
        <w:gridCol w:w="1272"/>
        <w:gridCol w:w="1282"/>
        <w:gridCol w:w="1160"/>
        <w:gridCol w:w="1160"/>
      </w:tblGrid>
      <w:tr w:rsidR="005D1AB6" w:rsidRPr="00160B99" w:rsidTr="002B3D71">
        <w:trPr>
          <w:gridAfter w:val="3"/>
          <w:wAfter w:w="3602" w:type="dxa"/>
          <w:trHeight w:val="335"/>
          <w:tblHeader/>
        </w:trPr>
        <w:tc>
          <w:tcPr>
            <w:tcW w:w="28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B6" w:rsidRPr="00067C78" w:rsidRDefault="005D1AB6" w:rsidP="0016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B6" w:rsidRPr="00067C78" w:rsidRDefault="005D1AB6" w:rsidP="00C1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B6" w:rsidRPr="00067C78" w:rsidRDefault="005D1AB6" w:rsidP="0016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Весовое значение</w:t>
            </w:r>
          </w:p>
        </w:tc>
        <w:tc>
          <w:tcPr>
            <w:tcW w:w="7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B6" w:rsidRPr="00067C78" w:rsidRDefault="005D1AB6" w:rsidP="0016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B6" w:rsidRPr="00067C78" w:rsidRDefault="005D1AB6" w:rsidP="0016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Целевое (суммарное) значение </w:t>
            </w:r>
          </w:p>
        </w:tc>
      </w:tr>
      <w:tr w:rsidR="005D1AB6" w:rsidRPr="00160B99" w:rsidTr="002B3D71">
        <w:trPr>
          <w:gridAfter w:val="3"/>
          <w:wAfter w:w="3602" w:type="dxa"/>
          <w:tblHeader/>
        </w:trPr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B6" w:rsidRPr="00067C78" w:rsidRDefault="005D1AB6" w:rsidP="0016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B6" w:rsidRPr="00067C78" w:rsidRDefault="005D1AB6" w:rsidP="0016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B6" w:rsidRPr="00067C78" w:rsidRDefault="005D1AB6" w:rsidP="0016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B6" w:rsidRPr="00067C78" w:rsidRDefault="005D1AB6" w:rsidP="0016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AB6" w:rsidRPr="00067C78" w:rsidRDefault="005D1AB6" w:rsidP="0016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AB6" w:rsidRPr="00067C78" w:rsidRDefault="005D1AB6" w:rsidP="0016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AB6" w:rsidRPr="00067C78" w:rsidRDefault="005D1AB6" w:rsidP="0016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B6" w:rsidRPr="00067C78" w:rsidRDefault="005D1AB6" w:rsidP="0016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AB6" w:rsidRPr="00067C78" w:rsidRDefault="005D1AB6" w:rsidP="0016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AB6" w:rsidRPr="00067C78" w:rsidRDefault="005D1AB6" w:rsidP="0016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AB6" w:rsidRPr="00067C78" w:rsidRDefault="005D1AB6" w:rsidP="0016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год достижения</w:t>
            </w:r>
          </w:p>
        </w:tc>
      </w:tr>
      <w:tr w:rsidR="005D1AB6" w:rsidRPr="00160B99" w:rsidTr="002B3D71">
        <w:trPr>
          <w:gridAfter w:val="3"/>
          <w:wAfter w:w="3602" w:type="dxa"/>
          <w:tblHeader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B6" w:rsidRPr="00067C78" w:rsidRDefault="005D1AB6" w:rsidP="005D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B6" w:rsidRPr="00067C78" w:rsidRDefault="005D1AB6" w:rsidP="005D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B6" w:rsidRPr="00067C78" w:rsidRDefault="005D1AB6" w:rsidP="005D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AB6" w:rsidRPr="00067C78" w:rsidRDefault="005D1AB6" w:rsidP="005D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AB6" w:rsidRPr="00067C78" w:rsidRDefault="005D1AB6" w:rsidP="005D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AB6" w:rsidRPr="00067C78" w:rsidRDefault="005D1AB6" w:rsidP="005D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AB6" w:rsidRPr="00067C78" w:rsidRDefault="005D1AB6" w:rsidP="005D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B6" w:rsidRPr="00067C78" w:rsidRDefault="005D1AB6" w:rsidP="005D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AB6" w:rsidRPr="00067C78" w:rsidRDefault="005D1AB6" w:rsidP="005D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AB6" w:rsidRPr="00067C78" w:rsidRDefault="005D1AB6" w:rsidP="005D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AB6" w:rsidRPr="00067C78" w:rsidRDefault="005D1AB6" w:rsidP="005D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D6F0C" w:rsidRPr="00160B99" w:rsidTr="002B3D71">
        <w:trPr>
          <w:gridAfter w:val="3"/>
          <w:wAfter w:w="3602" w:type="dxa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0C" w:rsidRPr="00160B99" w:rsidRDefault="00AD6F0C" w:rsidP="00AD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0B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Программа, всего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0C" w:rsidRPr="00160B99" w:rsidRDefault="00AD6F0C" w:rsidP="00AD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0C" w:rsidRPr="00067C78" w:rsidRDefault="00AD6F0C" w:rsidP="00AD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AD6F0C" w:rsidRPr="00532DEA" w:rsidRDefault="00AD6F0C" w:rsidP="00AD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626 247,5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AD6F0C" w:rsidRPr="00A72112" w:rsidRDefault="00AD6F0C" w:rsidP="00AD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653 481,8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AD6F0C" w:rsidRPr="00A72112" w:rsidRDefault="00AD6F0C" w:rsidP="00AD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671 885,8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AD6F0C" w:rsidRPr="00A72112" w:rsidRDefault="00AD6F0C" w:rsidP="00AD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AD6F0C" w:rsidRPr="00A72112" w:rsidRDefault="00AD6F0C" w:rsidP="00AD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AD6F0C" w:rsidRPr="00A72112" w:rsidRDefault="00AD6F0C" w:rsidP="00AD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AD6F0C" w:rsidRPr="00FC448F" w:rsidRDefault="00AD6F0C" w:rsidP="00AD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3 878 555,0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0C" w:rsidRPr="00067C78" w:rsidRDefault="00AD6F0C" w:rsidP="00AD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AD6F0C" w:rsidRPr="0015031F" w:rsidTr="002B3D71">
        <w:trPr>
          <w:gridAfter w:val="3"/>
          <w:wAfter w:w="3602" w:type="dxa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F0C" w:rsidRPr="0015031F" w:rsidRDefault="00AD6F0C" w:rsidP="00150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5031F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5031F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</w:p>
          <w:p w:rsidR="00AD6F0C" w:rsidRPr="0015031F" w:rsidRDefault="00AD6F0C" w:rsidP="00150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1F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F0C" w:rsidRPr="0015031F" w:rsidRDefault="00AD6F0C" w:rsidP="0015031F">
            <w:pPr>
              <w:jc w:val="center"/>
            </w:pPr>
            <w:proofErr w:type="spellStart"/>
            <w:r w:rsidRPr="0015031F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5031F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5031F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1503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F0C" w:rsidRPr="0015031F" w:rsidRDefault="00AD6F0C" w:rsidP="00150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F0C" w:rsidRPr="0015031F" w:rsidRDefault="002000DA" w:rsidP="007F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3318,9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DEA" w:rsidRPr="0015031F" w:rsidRDefault="002000DA" w:rsidP="00EA6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39796,7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DEA" w:rsidRPr="0015031F" w:rsidRDefault="002000DA" w:rsidP="00150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26564,4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F0C" w:rsidRPr="0015031F" w:rsidRDefault="00AD6F0C" w:rsidP="00150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1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F0C" w:rsidRPr="0015031F" w:rsidRDefault="00AD6F0C" w:rsidP="00150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1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F0C" w:rsidRPr="0015031F" w:rsidRDefault="00AD6F0C" w:rsidP="00150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1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F0C" w:rsidRPr="0015031F" w:rsidRDefault="002000DA" w:rsidP="00150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69 680,0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F0C" w:rsidRPr="0015031F" w:rsidRDefault="00AD6F0C" w:rsidP="0015031F">
            <w:pPr>
              <w:jc w:val="center"/>
            </w:pPr>
            <w:r w:rsidRPr="0015031F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15031F" w:rsidRPr="0015031F" w:rsidTr="002B3D71">
        <w:trPr>
          <w:gridAfter w:val="3"/>
          <w:wAfter w:w="3602" w:type="dxa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1F" w:rsidRPr="0015031F" w:rsidRDefault="0015031F" w:rsidP="00150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1F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1F" w:rsidRPr="0015031F" w:rsidRDefault="0015031F" w:rsidP="001503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1F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1F" w:rsidRPr="0015031F" w:rsidRDefault="0015031F" w:rsidP="00150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31F" w:rsidRPr="0015031F" w:rsidRDefault="002000DA" w:rsidP="00150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31F" w:rsidRPr="0015031F" w:rsidRDefault="002000DA" w:rsidP="00EA6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1761,0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31F" w:rsidRPr="0015031F" w:rsidRDefault="002000DA" w:rsidP="00150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1504,9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31F" w:rsidRPr="0015031F" w:rsidRDefault="0015031F" w:rsidP="00150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1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31F" w:rsidRPr="0015031F" w:rsidRDefault="0015031F" w:rsidP="00150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1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31F" w:rsidRPr="0015031F" w:rsidRDefault="0015031F" w:rsidP="00150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1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31F" w:rsidRPr="0015031F" w:rsidRDefault="002000DA" w:rsidP="00150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3 509,9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1F" w:rsidRPr="0015031F" w:rsidRDefault="0015031F" w:rsidP="0015031F">
            <w:pPr>
              <w:jc w:val="center"/>
            </w:pPr>
            <w:r w:rsidRPr="0015031F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15031F" w:rsidRPr="00160B99" w:rsidTr="002B3D71">
        <w:trPr>
          <w:gridAfter w:val="3"/>
          <w:wAfter w:w="3602" w:type="dxa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1F" w:rsidRPr="00160B99" w:rsidRDefault="0015031F" w:rsidP="00AD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1F" w:rsidRDefault="0015031F" w:rsidP="00AD6F0C">
            <w:pPr>
              <w:jc w:val="center"/>
            </w:pPr>
            <w:proofErr w:type="spellStart"/>
            <w:r w:rsidRPr="00261C5C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261C5C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61C5C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261C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1F" w:rsidRPr="00067C78" w:rsidRDefault="0015031F" w:rsidP="00AD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31F" w:rsidRPr="00532DEA" w:rsidRDefault="002000DA" w:rsidP="00AD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622 684,6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31F" w:rsidRPr="00465752" w:rsidRDefault="002000DA" w:rsidP="00AD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611 924,1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31F" w:rsidRPr="00465752" w:rsidRDefault="002000DA" w:rsidP="00AD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643 816,5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31F" w:rsidRPr="00E5707B" w:rsidRDefault="0015031F" w:rsidP="00AD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07B">
              <w:rPr>
                <w:rFonts w:ascii="Times New Roman" w:eastAsia="Times New Roman" w:hAnsi="Times New Roman" w:cs="Times New Roman"/>
                <w:sz w:val="24"/>
                <w:szCs w:val="24"/>
              </w:rPr>
              <w:t>642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707B">
              <w:rPr>
                <w:rFonts w:ascii="Times New Roman" w:eastAsia="Times New Roman" w:hAnsi="Times New Roman" w:cs="Times New Roman"/>
                <w:sz w:val="24"/>
                <w:szCs w:val="24"/>
              </w:rPr>
              <w:t>313,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31F" w:rsidRPr="00E5707B" w:rsidRDefault="0015031F" w:rsidP="00AD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07B">
              <w:rPr>
                <w:rFonts w:ascii="Times New Roman" w:eastAsia="Times New Roman" w:hAnsi="Times New Roman" w:cs="Times New Roman"/>
                <w:sz w:val="24"/>
                <w:szCs w:val="24"/>
              </w:rPr>
              <w:t>642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707B">
              <w:rPr>
                <w:rFonts w:ascii="Times New Roman" w:eastAsia="Times New Roman" w:hAnsi="Times New Roman" w:cs="Times New Roman"/>
                <w:sz w:val="24"/>
                <w:szCs w:val="24"/>
              </w:rPr>
              <w:t>313,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31F" w:rsidRPr="00E5707B" w:rsidRDefault="0015031F" w:rsidP="00AD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07B">
              <w:rPr>
                <w:rFonts w:ascii="Times New Roman" w:eastAsia="Times New Roman" w:hAnsi="Times New Roman" w:cs="Times New Roman"/>
                <w:sz w:val="24"/>
                <w:szCs w:val="24"/>
              </w:rPr>
              <w:t>642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707B">
              <w:rPr>
                <w:rFonts w:ascii="Times New Roman" w:eastAsia="Times New Roman" w:hAnsi="Times New Roman" w:cs="Times New Roman"/>
                <w:sz w:val="24"/>
                <w:szCs w:val="24"/>
              </w:rPr>
              <w:t>313,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31F" w:rsidRPr="00FC448F" w:rsidRDefault="002000DA" w:rsidP="0020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463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805</w:t>
            </w:r>
            <w:r w:rsidR="00546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365,1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1F" w:rsidRDefault="0015031F" w:rsidP="00AD6F0C">
            <w:pPr>
              <w:jc w:val="center"/>
            </w:pPr>
            <w:r w:rsidRPr="00162F1B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15031F" w:rsidRPr="00160B99" w:rsidTr="002B3D71">
        <w:trPr>
          <w:gridAfter w:val="3"/>
          <w:wAfter w:w="3602" w:type="dxa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1F" w:rsidRPr="00665BEB" w:rsidRDefault="0015031F" w:rsidP="00C05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 Программы </w:t>
            </w:r>
          </w:p>
          <w:p w:rsidR="0015031F" w:rsidRPr="00532DEA" w:rsidRDefault="0015031F" w:rsidP="00543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A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развития культурного и духовного потенциала населения города Обнинска, удовлетворения потребностей граждан в услугах, предоставляемых </w:t>
            </w:r>
            <w:r w:rsidRPr="003D3A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муниципальными организациями культуры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1F" w:rsidRPr="00067C78" w:rsidRDefault="0015031F" w:rsidP="00C0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тыс</w:t>
            </w:r>
            <w:proofErr w:type="gramStart"/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1F" w:rsidRPr="00067C78" w:rsidRDefault="0015031F" w:rsidP="00C0512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31F" w:rsidRPr="00532DEA" w:rsidRDefault="0015031F" w:rsidP="00C13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626 247,5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31F" w:rsidRPr="00A72112" w:rsidRDefault="0015031F" w:rsidP="00C13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653 481,8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31F" w:rsidRPr="00A72112" w:rsidRDefault="0015031F" w:rsidP="00C13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671 885,8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31F" w:rsidRPr="00A72112" w:rsidRDefault="0015031F" w:rsidP="00C13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31F" w:rsidRPr="00A72112" w:rsidRDefault="0015031F" w:rsidP="00C13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31F" w:rsidRPr="00A72112" w:rsidRDefault="0015031F" w:rsidP="00C13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31F" w:rsidRPr="00FC448F" w:rsidRDefault="0015031F" w:rsidP="00C13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3 878 555,0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1F" w:rsidRPr="00067C78" w:rsidRDefault="0015031F" w:rsidP="00C0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AE4323" w:rsidRPr="00160B99" w:rsidTr="00736A0E">
        <w:trPr>
          <w:gridAfter w:val="3"/>
          <w:wAfter w:w="3602" w:type="dxa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3" w:rsidRPr="00160B99" w:rsidRDefault="00AE4323" w:rsidP="0053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</w:p>
          <w:p w:rsidR="00AE4323" w:rsidRPr="00160B99" w:rsidRDefault="00AE4323" w:rsidP="0053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3" w:rsidRDefault="00AE4323" w:rsidP="00532DEA">
            <w:pPr>
              <w:jc w:val="center"/>
            </w:pPr>
            <w:proofErr w:type="spellStart"/>
            <w:r w:rsidRPr="00261C5C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261C5C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61C5C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261C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23" w:rsidRPr="00067C78" w:rsidRDefault="00AE4323" w:rsidP="00532DE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23" w:rsidRPr="0015031F" w:rsidRDefault="00AE4323" w:rsidP="0022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3318,9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23" w:rsidRPr="0015031F" w:rsidRDefault="00AE4323" w:rsidP="0022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39796,7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23" w:rsidRPr="0015031F" w:rsidRDefault="00AE4323" w:rsidP="0022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26564,4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323" w:rsidRPr="008035B0" w:rsidRDefault="00AE4323" w:rsidP="00555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035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323" w:rsidRPr="008035B0" w:rsidRDefault="00AE4323" w:rsidP="00555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035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323" w:rsidRPr="008035B0" w:rsidRDefault="00AE4323" w:rsidP="00555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035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23" w:rsidRPr="0015031F" w:rsidRDefault="00AE4323" w:rsidP="0022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69 680,0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3" w:rsidRPr="00067C78" w:rsidRDefault="00AE4323" w:rsidP="0022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AE4323" w:rsidRPr="00160B99" w:rsidTr="001030D0">
        <w:trPr>
          <w:gridAfter w:val="3"/>
          <w:wAfter w:w="3602" w:type="dxa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23" w:rsidRPr="00160B99" w:rsidRDefault="00AE4323" w:rsidP="00D2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23" w:rsidRDefault="00AE4323" w:rsidP="00D2016F">
            <w:pPr>
              <w:jc w:val="center"/>
            </w:pPr>
            <w:proofErr w:type="spellStart"/>
            <w:r w:rsidRPr="00261C5C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261C5C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61C5C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261C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23" w:rsidRPr="00067C78" w:rsidRDefault="00AE4323" w:rsidP="00D2016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23" w:rsidRPr="0015031F" w:rsidRDefault="00AE4323" w:rsidP="0022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23" w:rsidRPr="0015031F" w:rsidRDefault="00AE4323" w:rsidP="0022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1761,0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23" w:rsidRPr="0015031F" w:rsidRDefault="00AE4323" w:rsidP="0022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1504,9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323" w:rsidRPr="008035B0" w:rsidRDefault="00AE4323" w:rsidP="0020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035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323" w:rsidRPr="008035B0" w:rsidRDefault="00AE4323" w:rsidP="0020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035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323" w:rsidRPr="008035B0" w:rsidRDefault="00AE4323" w:rsidP="0020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035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23" w:rsidRPr="0015031F" w:rsidRDefault="00AE4323" w:rsidP="0022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3 509,9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3" w:rsidRPr="00067C78" w:rsidRDefault="00AE4323" w:rsidP="0022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AE4323" w:rsidRPr="00160B99" w:rsidTr="002B3D71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3" w:rsidRPr="00160B99" w:rsidRDefault="00AE4323" w:rsidP="00C13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3" w:rsidRDefault="00AE4323" w:rsidP="00C13FB8">
            <w:pPr>
              <w:jc w:val="center"/>
            </w:pPr>
            <w:proofErr w:type="spellStart"/>
            <w:r w:rsidRPr="00261C5C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261C5C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61C5C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261C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23" w:rsidRPr="00067C78" w:rsidRDefault="00AE4323" w:rsidP="00C13FB8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323" w:rsidRPr="00532DEA" w:rsidRDefault="00AE4323" w:rsidP="0022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622 684,6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323" w:rsidRPr="00465752" w:rsidRDefault="00AE4323" w:rsidP="0022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611 924,1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323" w:rsidRPr="00465752" w:rsidRDefault="00AE4323" w:rsidP="0022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643 816,5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323" w:rsidRPr="00E5707B" w:rsidRDefault="00AE4323" w:rsidP="00C13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07B">
              <w:rPr>
                <w:rFonts w:ascii="Times New Roman" w:eastAsia="Times New Roman" w:hAnsi="Times New Roman" w:cs="Times New Roman"/>
                <w:sz w:val="24"/>
                <w:szCs w:val="24"/>
              </w:rPr>
              <w:t>642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707B">
              <w:rPr>
                <w:rFonts w:ascii="Times New Roman" w:eastAsia="Times New Roman" w:hAnsi="Times New Roman" w:cs="Times New Roman"/>
                <w:sz w:val="24"/>
                <w:szCs w:val="24"/>
              </w:rPr>
              <w:t>313,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323" w:rsidRPr="00E5707B" w:rsidRDefault="00AE4323" w:rsidP="00C13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07B">
              <w:rPr>
                <w:rFonts w:ascii="Times New Roman" w:eastAsia="Times New Roman" w:hAnsi="Times New Roman" w:cs="Times New Roman"/>
                <w:sz w:val="24"/>
                <w:szCs w:val="24"/>
              </w:rPr>
              <w:t>642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707B">
              <w:rPr>
                <w:rFonts w:ascii="Times New Roman" w:eastAsia="Times New Roman" w:hAnsi="Times New Roman" w:cs="Times New Roman"/>
                <w:sz w:val="24"/>
                <w:szCs w:val="24"/>
              </w:rPr>
              <w:t>313,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323" w:rsidRPr="00E5707B" w:rsidRDefault="00AE4323" w:rsidP="00C13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07B">
              <w:rPr>
                <w:rFonts w:ascii="Times New Roman" w:eastAsia="Times New Roman" w:hAnsi="Times New Roman" w:cs="Times New Roman"/>
                <w:sz w:val="24"/>
                <w:szCs w:val="24"/>
              </w:rPr>
              <w:t>642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707B">
              <w:rPr>
                <w:rFonts w:ascii="Times New Roman" w:eastAsia="Times New Roman" w:hAnsi="Times New Roman" w:cs="Times New Roman"/>
                <w:sz w:val="24"/>
                <w:szCs w:val="24"/>
              </w:rPr>
              <w:t>313,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323" w:rsidRPr="00FC448F" w:rsidRDefault="00AE4323" w:rsidP="0022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3 805 365,1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3" w:rsidRPr="00067C78" w:rsidRDefault="00AE4323" w:rsidP="0022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82" w:type="dxa"/>
          </w:tcPr>
          <w:p w:rsidR="00AE4323" w:rsidRPr="00461944" w:rsidRDefault="00AE4323" w:rsidP="00C13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60" w:type="dxa"/>
          </w:tcPr>
          <w:p w:rsidR="00AE4323" w:rsidRPr="00461944" w:rsidRDefault="00AE4323" w:rsidP="00C13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60" w:type="dxa"/>
          </w:tcPr>
          <w:p w:rsidR="00AE4323" w:rsidRPr="00461944" w:rsidRDefault="00AE4323" w:rsidP="00C13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2016F" w:rsidRPr="00160B99" w:rsidTr="002B3D71">
        <w:trPr>
          <w:gridAfter w:val="3"/>
          <w:wAfter w:w="3602" w:type="dxa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6F" w:rsidRPr="00067C78" w:rsidRDefault="00D2016F" w:rsidP="00867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067C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Цели Программы </w:t>
            </w:r>
          </w:p>
          <w:p w:rsidR="00D2016F" w:rsidRDefault="00D2016F" w:rsidP="00867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вовлечённости</w:t>
            </w:r>
            <w:proofErr w:type="spellEnd"/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жителей города в культурные мероприятия</w:t>
            </w:r>
          </w:p>
          <w:p w:rsidR="00D2016F" w:rsidRPr="00067C78" w:rsidRDefault="00D2016F" w:rsidP="00867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6F" w:rsidRPr="00067C78" w:rsidRDefault="00D2016F" w:rsidP="00867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6F" w:rsidRPr="00067C78" w:rsidRDefault="00D2016F" w:rsidP="00867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16F" w:rsidRPr="008035B0" w:rsidRDefault="00D2016F" w:rsidP="00867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5B0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16F" w:rsidRPr="008035B0" w:rsidRDefault="00D2016F" w:rsidP="00867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5B0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16F" w:rsidRPr="008035B0" w:rsidRDefault="00D2016F" w:rsidP="00867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5B0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16F" w:rsidRPr="008035B0" w:rsidRDefault="00D2016F" w:rsidP="00867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5B0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16F" w:rsidRPr="008035B0" w:rsidRDefault="00D2016F" w:rsidP="00867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5B0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16F" w:rsidRPr="008035B0" w:rsidRDefault="00D2016F" w:rsidP="00867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5B0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16F" w:rsidRPr="008035B0" w:rsidRDefault="00D2016F" w:rsidP="00867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5B0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6F" w:rsidRPr="00067C78" w:rsidRDefault="00D2016F" w:rsidP="00867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D2016F" w:rsidRPr="002B3D71" w:rsidTr="002B3D71">
        <w:trPr>
          <w:gridAfter w:val="3"/>
          <w:wAfter w:w="3602" w:type="dxa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2016F" w:rsidRPr="002B3D71" w:rsidRDefault="00D2016F" w:rsidP="000A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D7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ЧАСТЬ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2016F" w:rsidRPr="002B3D71" w:rsidRDefault="00D2016F" w:rsidP="000A6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2016F" w:rsidRPr="002B3D71" w:rsidRDefault="00D2016F" w:rsidP="000A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2016F" w:rsidRPr="00860641" w:rsidRDefault="00D2016F" w:rsidP="000A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30 318,9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2016F" w:rsidRPr="00860641" w:rsidRDefault="00D2016F" w:rsidP="000A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43312,3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2016F" w:rsidRPr="00860641" w:rsidRDefault="00D2016F" w:rsidP="000A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29082,5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2016F" w:rsidRPr="00860641" w:rsidRDefault="00D2016F" w:rsidP="000A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2016F" w:rsidRPr="00860641" w:rsidRDefault="00D2016F" w:rsidP="000A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2016F" w:rsidRPr="00860641" w:rsidRDefault="00D2016F" w:rsidP="000A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2016F" w:rsidRPr="00860641" w:rsidRDefault="00D2016F" w:rsidP="000A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102713,7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2016F" w:rsidRPr="002B3D71" w:rsidRDefault="00D2016F" w:rsidP="000A6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D71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2B3D71" w:rsidRPr="002B3D71" w:rsidTr="002B3D71">
        <w:trPr>
          <w:gridAfter w:val="3"/>
          <w:wAfter w:w="3602" w:type="dxa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71" w:rsidRPr="002B3D71" w:rsidRDefault="002B3D71" w:rsidP="0026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B3D71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B3D71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</w:p>
          <w:p w:rsidR="002B3D71" w:rsidRPr="002B3D71" w:rsidRDefault="002B3D71" w:rsidP="0026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D7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71" w:rsidRPr="002B3D71" w:rsidRDefault="002B3D71" w:rsidP="00265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D71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2B3D71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B3D71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2B3D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71" w:rsidRPr="002B3D71" w:rsidRDefault="002B3D71" w:rsidP="0026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71" w:rsidRPr="00860641" w:rsidRDefault="002B3D71" w:rsidP="0020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3014,4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71" w:rsidRPr="00860641" w:rsidRDefault="002B3D71" w:rsidP="0020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39 500,8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71" w:rsidRPr="00860641" w:rsidRDefault="002B3D71" w:rsidP="0020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26 247,0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71" w:rsidRPr="00860641" w:rsidRDefault="002B3D71" w:rsidP="0026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71" w:rsidRPr="00860641" w:rsidRDefault="002B3D71" w:rsidP="0026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71" w:rsidRPr="00860641" w:rsidRDefault="002B3D71" w:rsidP="0026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71" w:rsidRPr="00860641" w:rsidRDefault="00860641" w:rsidP="0026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68762,2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71" w:rsidRPr="002B3D71" w:rsidRDefault="002B3D71" w:rsidP="00265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71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EA2169" w:rsidRPr="002B3D71" w:rsidTr="002B3D71">
        <w:trPr>
          <w:gridAfter w:val="3"/>
          <w:wAfter w:w="3602" w:type="dxa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69" w:rsidRPr="002B3D71" w:rsidRDefault="00EA2169" w:rsidP="0026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D71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69" w:rsidRPr="002B3D71" w:rsidRDefault="00EA2169" w:rsidP="00200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D71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2B3D71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B3D71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2B3D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69" w:rsidRPr="002B3D71" w:rsidRDefault="00EA2169" w:rsidP="0026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69" w:rsidRPr="00860641" w:rsidRDefault="00EA2169" w:rsidP="0020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69" w:rsidRPr="00860641" w:rsidRDefault="00EA2169" w:rsidP="0020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1 645,9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69" w:rsidRPr="00860641" w:rsidRDefault="00EA2169" w:rsidP="0020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1 381,4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69" w:rsidRPr="00860641" w:rsidRDefault="00EA2169" w:rsidP="0020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69" w:rsidRPr="00860641" w:rsidRDefault="00EA2169" w:rsidP="0020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69" w:rsidRPr="00860641" w:rsidRDefault="00EA2169" w:rsidP="0020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69" w:rsidRPr="00860641" w:rsidRDefault="00AE4323" w:rsidP="0026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3 152,9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69" w:rsidRPr="002B3D71" w:rsidRDefault="00EA2169" w:rsidP="00200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71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EA2169" w:rsidRPr="002B3D71" w:rsidTr="002B3D71">
        <w:trPr>
          <w:gridAfter w:val="3"/>
          <w:wAfter w:w="3602" w:type="dxa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69" w:rsidRPr="002B3D71" w:rsidRDefault="00EA2169" w:rsidP="0026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D7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69" w:rsidRPr="002B3D71" w:rsidRDefault="00EA2169" w:rsidP="00265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D71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2B3D71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B3D71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2B3D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69" w:rsidRPr="002B3D71" w:rsidRDefault="00EA2169" w:rsidP="0026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69" w:rsidRPr="00860641" w:rsidRDefault="00EA2169" w:rsidP="0026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27 178,9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69" w:rsidRPr="00860641" w:rsidRDefault="00EA2169" w:rsidP="0026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2 165,6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69" w:rsidRPr="00860641" w:rsidRDefault="00EA2169" w:rsidP="0026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1 454,1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69" w:rsidRPr="00860641" w:rsidRDefault="00EA2169" w:rsidP="0026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69" w:rsidRPr="00860641" w:rsidRDefault="00EA2169" w:rsidP="0026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69" w:rsidRPr="00860641" w:rsidRDefault="00EA2169" w:rsidP="0026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69" w:rsidRPr="00860641" w:rsidRDefault="00860641" w:rsidP="0026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30 798,6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69" w:rsidRPr="002B3D71" w:rsidRDefault="00EA2169" w:rsidP="00265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71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EA2169" w:rsidRPr="00F74172" w:rsidTr="002B3D71">
        <w:trPr>
          <w:gridAfter w:val="3"/>
          <w:wAfter w:w="3602" w:type="dxa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</w:tcPr>
          <w:p w:rsidR="00EA2169" w:rsidRPr="002B3D71" w:rsidRDefault="00EA2169" w:rsidP="0026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3D7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Участие в реализации федерального проекта «Семейные ценности и инфраструктура культуры», в том числе:</w:t>
            </w:r>
          </w:p>
          <w:p w:rsidR="00EA2169" w:rsidRPr="002B3D71" w:rsidRDefault="00EA2169" w:rsidP="0026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</w:tcPr>
          <w:p w:rsidR="00EA2169" w:rsidRPr="002B3D71" w:rsidRDefault="00EA2169" w:rsidP="00265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D71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2B3D71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B3D71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2B3D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</w:tcPr>
          <w:p w:rsidR="00EA2169" w:rsidRPr="002B3D71" w:rsidRDefault="00EA2169" w:rsidP="0026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</w:tcPr>
          <w:p w:rsidR="00EA2169" w:rsidRPr="00860641" w:rsidRDefault="00EA2169" w:rsidP="0026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3 488,9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</w:tcPr>
          <w:p w:rsidR="00EA2169" w:rsidRPr="00860641" w:rsidRDefault="00EA2169" w:rsidP="0026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43 312,3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</w:tcPr>
          <w:p w:rsidR="00EA2169" w:rsidRPr="00860641" w:rsidRDefault="00EA2169" w:rsidP="0026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29 082,5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</w:tcPr>
          <w:p w:rsidR="00EA2169" w:rsidRPr="00860641" w:rsidRDefault="00EA2169" w:rsidP="0026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</w:tcPr>
          <w:p w:rsidR="00EA2169" w:rsidRPr="00860641" w:rsidRDefault="00EA2169" w:rsidP="0026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</w:tcPr>
          <w:p w:rsidR="00EA2169" w:rsidRPr="00860641" w:rsidRDefault="00EA2169" w:rsidP="0026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</w:tcPr>
          <w:p w:rsidR="00EA2169" w:rsidRPr="00860641" w:rsidRDefault="00EA2169" w:rsidP="0026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75883,7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</w:tcPr>
          <w:p w:rsidR="00EA2169" w:rsidRPr="00F74172" w:rsidRDefault="00EA2169" w:rsidP="00265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71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860641" w:rsidRPr="00860641" w:rsidTr="006454A8">
        <w:trPr>
          <w:gridAfter w:val="3"/>
          <w:wAfter w:w="3602" w:type="dxa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  <w:vAlign w:val="center"/>
          </w:tcPr>
          <w:p w:rsidR="00860641" w:rsidRPr="00860641" w:rsidRDefault="00860641" w:rsidP="00860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  <w:vAlign w:val="center"/>
          </w:tcPr>
          <w:p w:rsidR="00860641" w:rsidRPr="00860641" w:rsidRDefault="00860641" w:rsidP="0086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  <w:vAlign w:val="center"/>
          </w:tcPr>
          <w:p w:rsidR="00860641" w:rsidRPr="00860641" w:rsidRDefault="00860641" w:rsidP="00860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  <w:vAlign w:val="center"/>
          </w:tcPr>
          <w:p w:rsidR="00860641" w:rsidRPr="00860641" w:rsidRDefault="00860641" w:rsidP="00860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3014,4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  <w:vAlign w:val="center"/>
          </w:tcPr>
          <w:p w:rsidR="00860641" w:rsidRPr="00860641" w:rsidRDefault="00860641" w:rsidP="00860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39 500,8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  <w:vAlign w:val="center"/>
          </w:tcPr>
          <w:p w:rsidR="00860641" w:rsidRPr="00860641" w:rsidRDefault="00860641" w:rsidP="00860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26 247,0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  <w:vAlign w:val="center"/>
          </w:tcPr>
          <w:p w:rsidR="00860641" w:rsidRPr="00860641" w:rsidRDefault="00860641" w:rsidP="00860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  <w:vAlign w:val="center"/>
          </w:tcPr>
          <w:p w:rsidR="00860641" w:rsidRPr="00860641" w:rsidRDefault="00860641" w:rsidP="00860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  <w:vAlign w:val="center"/>
          </w:tcPr>
          <w:p w:rsidR="00860641" w:rsidRPr="00860641" w:rsidRDefault="00860641" w:rsidP="00860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  <w:vAlign w:val="center"/>
          </w:tcPr>
          <w:p w:rsidR="00860641" w:rsidRPr="00860641" w:rsidRDefault="00860641" w:rsidP="00860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68 762,2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</w:tcPr>
          <w:p w:rsidR="00860641" w:rsidRPr="00067C78" w:rsidRDefault="00860641" w:rsidP="0022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860641" w:rsidRPr="00860641" w:rsidTr="006454A8">
        <w:trPr>
          <w:gridAfter w:val="3"/>
          <w:wAfter w:w="3602" w:type="dxa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  <w:vAlign w:val="center"/>
          </w:tcPr>
          <w:p w:rsidR="00860641" w:rsidRPr="00860641" w:rsidRDefault="00860641" w:rsidP="00860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  <w:vAlign w:val="center"/>
          </w:tcPr>
          <w:p w:rsidR="00860641" w:rsidRPr="00860641" w:rsidRDefault="00860641" w:rsidP="0086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  <w:vAlign w:val="center"/>
          </w:tcPr>
          <w:p w:rsidR="00860641" w:rsidRPr="00860641" w:rsidRDefault="00860641" w:rsidP="00860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  <w:vAlign w:val="center"/>
          </w:tcPr>
          <w:p w:rsidR="00860641" w:rsidRPr="00860641" w:rsidRDefault="00860641" w:rsidP="00860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  <w:vAlign w:val="center"/>
          </w:tcPr>
          <w:p w:rsidR="00860641" w:rsidRPr="00860641" w:rsidRDefault="00860641" w:rsidP="00860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1 645,9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  <w:vAlign w:val="center"/>
          </w:tcPr>
          <w:p w:rsidR="00860641" w:rsidRPr="00860641" w:rsidRDefault="00860641" w:rsidP="00860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1 381,4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  <w:vAlign w:val="center"/>
          </w:tcPr>
          <w:p w:rsidR="00860641" w:rsidRPr="00860641" w:rsidRDefault="00860641" w:rsidP="00860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  <w:vAlign w:val="center"/>
          </w:tcPr>
          <w:p w:rsidR="00860641" w:rsidRPr="00860641" w:rsidRDefault="00860641" w:rsidP="00860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  <w:vAlign w:val="center"/>
          </w:tcPr>
          <w:p w:rsidR="00860641" w:rsidRPr="00860641" w:rsidRDefault="00860641" w:rsidP="00860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  <w:vAlign w:val="center"/>
          </w:tcPr>
          <w:p w:rsidR="00860641" w:rsidRPr="00860641" w:rsidRDefault="00860641" w:rsidP="00860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3 152,9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</w:tcPr>
          <w:p w:rsidR="00860641" w:rsidRPr="00067C78" w:rsidRDefault="00860641" w:rsidP="0022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860641" w:rsidRPr="00860641" w:rsidTr="006454A8">
        <w:trPr>
          <w:gridAfter w:val="3"/>
          <w:wAfter w:w="3602" w:type="dxa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  <w:vAlign w:val="center"/>
          </w:tcPr>
          <w:p w:rsidR="00860641" w:rsidRPr="00860641" w:rsidRDefault="00860641" w:rsidP="00860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Муниципальный бюджет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  <w:vAlign w:val="center"/>
          </w:tcPr>
          <w:p w:rsidR="00860641" w:rsidRPr="00860641" w:rsidRDefault="00860641" w:rsidP="0086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  <w:vAlign w:val="center"/>
          </w:tcPr>
          <w:p w:rsidR="00860641" w:rsidRPr="00860641" w:rsidRDefault="00860641" w:rsidP="00860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  <w:vAlign w:val="center"/>
          </w:tcPr>
          <w:p w:rsidR="00860641" w:rsidRDefault="00860641" w:rsidP="00860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0641" w:rsidRPr="00860641" w:rsidRDefault="00860641" w:rsidP="00860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348,9</w:t>
            </w:r>
          </w:p>
          <w:p w:rsidR="00860641" w:rsidRPr="00860641" w:rsidRDefault="00860641" w:rsidP="00860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  <w:vAlign w:val="center"/>
          </w:tcPr>
          <w:p w:rsidR="00860641" w:rsidRPr="00860641" w:rsidRDefault="00860641" w:rsidP="00860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2 165,6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  <w:vAlign w:val="center"/>
          </w:tcPr>
          <w:p w:rsidR="00860641" w:rsidRPr="00860641" w:rsidRDefault="00860641" w:rsidP="00860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1 454,1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  <w:vAlign w:val="center"/>
          </w:tcPr>
          <w:p w:rsidR="00860641" w:rsidRPr="00860641" w:rsidRDefault="00860641" w:rsidP="00860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  <w:vAlign w:val="center"/>
          </w:tcPr>
          <w:p w:rsidR="00860641" w:rsidRPr="00860641" w:rsidRDefault="00860641" w:rsidP="00860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  <w:vAlign w:val="center"/>
          </w:tcPr>
          <w:p w:rsidR="00860641" w:rsidRPr="00860641" w:rsidRDefault="00860641" w:rsidP="00860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  <w:vAlign w:val="center"/>
          </w:tcPr>
          <w:p w:rsidR="00860641" w:rsidRPr="00860641" w:rsidRDefault="00860641" w:rsidP="00860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3 968,6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</w:tcPr>
          <w:p w:rsidR="00860641" w:rsidRPr="00067C78" w:rsidRDefault="00860641" w:rsidP="0022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EA2169" w:rsidRPr="00160B99" w:rsidTr="002B3D71">
        <w:trPr>
          <w:gridAfter w:val="3"/>
          <w:wAfter w:w="3602" w:type="dxa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69" w:rsidRDefault="00EA2169" w:rsidP="0087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Проект «Реконструкция учреждений культуры»</w:t>
            </w:r>
          </w:p>
          <w:p w:rsidR="00EA2169" w:rsidRDefault="00EA2169" w:rsidP="0026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169" w:rsidRPr="00445501" w:rsidRDefault="00EA2169" w:rsidP="0026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</w:tcPr>
          <w:p w:rsidR="00EA2169" w:rsidRPr="00067C78" w:rsidRDefault="00EA2169" w:rsidP="00265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</w:tcPr>
          <w:p w:rsidR="00EA2169" w:rsidRPr="00067C78" w:rsidRDefault="00EA2169" w:rsidP="0026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</w:tcPr>
          <w:p w:rsidR="00EA2169" w:rsidRPr="008035B0" w:rsidRDefault="00EA2169" w:rsidP="00C1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26 830,0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</w:tcPr>
          <w:p w:rsidR="00EA2169" w:rsidRPr="008035B0" w:rsidRDefault="00EA2169" w:rsidP="00C1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035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</w:tcPr>
          <w:p w:rsidR="00EA2169" w:rsidRPr="008035B0" w:rsidRDefault="00EA2169" w:rsidP="00C1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035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</w:tcPr>
          <w:p w:rsidR="00EA2169" w:rsidRPr="008035B0" w:rsidRDefault="00EA2169" w:rsidP="00C1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035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</w:tcPr>
          <w:p w:rsidR="00EA2169" w:rsidRPr="008035B0" w:rsidRDefault="00EA2169" w:rsidP="00C1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035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</w:tcPr>
          <w:p w:rsidR="00EA2169" w:rsidRPr="008035B0" w:rsidRDefault="00EA2169" w:rsidP="00C1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035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</w:tcPr>
          <w:p w:rsidR="00EA2169" w:rsidRPr="008035B0" w:rsidRDefault="00EA2169" w:rsidP="00C1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26 830,0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0F6"/>
          </w:tcPr>
          <w:p w:rsidR="00EA2169" w:rsidRPr="00067C78" w:rsidRDefault="00EA2169" w:rsidP="00265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EA2169" w:rsidRPr="00160B99" w:rsidTr="002B3D71">
        <w:trPr>
          <w:gridAfter w:val="3"/>
          <w:wAfter w:w="3602" w:type="dxa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169" w:rsidRPr="00067C78" w:rsidRDefault="00EA2169" w:rsidP="0026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ПРОЦЕССНАЯ ЧАСТЬ, всего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169" w:rsidRPr="00067C78" w:rsidRDefault="00EA2169" w:rsidP="00265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169" w:rsidRPr="00067C78" w:rsidRDefault="00EA2169" w:rsidP="0026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69" w:rsidRPr="00326026" w:rsidRDefault="00EA2169" w:rsidP="00326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026">
              <w:rPr>
                <w:rFonts w:ascii="Times New Roman" w:eastAsia="Times New Roman" w:hAnsi="Times New Roman" w:cs="Times New Roman"/>
                <w:sz w:val="24"/>
                <w:szCs w:val="24"/>
              </w:rPr>
              <w:t>595 928,6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69" w:rsidRPr="000A69E8" w:rsidRDefault="00EA2169" w:rsidP="00C1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5707B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707B">
              <w:rPr>
                <w:rFonts w:ascii="Times New Roman" w:eastAsia="Times New Roman" w:hAnsi="Times New Roman" w:cs="Times New Roman"/>
                <w:sz w:val="24"/>
                <w:szCs w:val="24"/>
              </w:rPr>
              <w:t>169,5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69" w:rsidRPr="000A69E8" w:rsidRDefault="00EA2169" w:rsidP="00C1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5707B">
              <w:rPr>
                <w:rFonts w:ascii="Times New Roman" w:eastAsia="Times New Roman" w:hAnsi="Times New Roman" w:cs="Times New Roman"/>
                <w:sz w:val="24"/>
                <w:szCs w:val="24"/>
              </w:rPr>
              <w:t>642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707B">
              <w:rPr>
                <w:rFonts w:ascii="Times New Roman" w:eastAsia="Times New Roman" w:hAnsi="Times New Roman" w:cs="Times New Roman"/>
                <w:sz w:val="24"/>
                <w:szCs w:val="24"/>
              </w:rPr>
              <w:t>803,3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69" w:rsidRPr="00E5707B" w:rsidRDefault="00EA2169" w:rsidP="00C1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07B">
              <w:rPr>
                <w:rFonts w:ascii="Times New Roman" w:eastAsia="Times New Roman" w:hAnsi="Times New Roman" w:cs="Times New Roman"/>
                <w:sz w:val="24"/>
                <w:szCs w:val="24"/>
              </w:rPr>
              <w:t>642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707B">
              <w:rPr>
                <w:rFonts w:ascii="Times New Roman" w:eastAsia="Times New Roman" w:hAnsi="Times New Roman" w:cs="Times New Roman"/>
                <w:sz w:val="24"/>
                <w:szCs w:val="24"/>
              </w:rPr>
              <w:t>313,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69" w:rsidRPr="00E5707B" w:rsidRDefault="00EA2169" w:rsidP="00C1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07B">
              <w:rPr>
                <w:rFonts w:ascii="Times New Roman" w:eastAsia="Times New Roman" w:hAnsi="Times New Roman" w:cs="Times New Roman"/>
                <w:sz w:val="24"/>
                <w:szCs w:val="24"/>
              </w:rPr>
              <w:t>642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707B">
              <w:rPr>
                <w:rFonts w:ascii="Times New Roman" w:eastAsia="Times New Roman" w:hAnsi="Times New Roman" w:cs="Times New Roman"/>
                <w:sz w:val="24"/>
                <w:szCs w:val="24"/>
              </w:rPr>
              <w:t>313,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69" w:rsidRPr="00E5707B" w:rsidRDefault="00EA2169" w:rsidP="00C1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07B">
              <w:rPr>
                <w:rFonts w:ascii="Times New Roman" w:eastAsia="Times New Roman" w:hAnsi="Times New Roman" w:cs="Times New Roman"/>
                <w:sz w:val="24"/>
                <w:szCs w:val="24"/>
              </w:rPr>
              <w:t>642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707B">
              <w:rPr>
                <w:rFonts w:ascii="Times New Roman" w:eastAsia="Times New Roman" w:hAnsi="Times New Roman" w:cs="Times New Roman"/>
                <w:sz w:val="24"/>
                <w:szCs w:val="24"/>
              </w:rPr>
              <w:t>313,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69" w:rsidRPr="000A69E8" w:rsidRDefault="00EA2169" w:rsidP="00326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</w:rPr>
              <w:t>775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</w:rPr>
              <w:t>841,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169" w:rsidRPr="00067C78" w:rsidRDefault="00EA2169" w:rsidP="00265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EA2169" w:rsidRPr="00160B99" w:rsidTr="002B3D71">
        <w:trPr>
          <w:gridAfter w:val="3"/>
          <w:wAfter w:w="3602" w:type="dxa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169" w:rsidRPr="00067C78" w:rsidRDefault="00EA2169" w:rsidP="0026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</w:p>
          <w:p w:rsidR="00EA2169" w:rsidRPr="00067C78" w:rsidRDefault="00EA2169" w:rsidP="0026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169" w:rsidRPr="00067C78" w:rsidRDefault="00EA2169" w:rsidP="00265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169" w:rsidRPr="00067C78" w:rsidRDefault="00EA2169" w:rsidP="0026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69" w:rsidRPr="008C4F0B" w:rsidRDefault="008C4F0B" w:rsidP="00C1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F0B">
              <w:rPr>
                <w:rFonts w:ascii="Times New Roman" w:eastAsia="Times New Roman" w:hAnsi="Times New Roman" w:cs="Times New Roman"/>
                <w:sz w:val="24"/>
                <w:szCs w:val="24"/>
              </w:rPr>
              <w:t>304,5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69" w:rsidRPr="008C4F0B" w:rsidRDefault="008C4F0B" w:rsidP="00C1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F0B">
              <w:rPr>
                <w:rFonts w:ascii="Times New Roman" w:eastAsia="Times New Roman" w:hAnsi="Times New Roman" w:cs="Times New Roman"/>
                <w:sz w:val="24"/>
                <w:szCs w:val="24"/>
              </w:rPr>
              <w:t>295,9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69" w:rsidRPr="008C4F0B" w:rsidRDefault="008C4F0B" w:rsidP="00C1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F0B">
              <w:rPr>
                <w:rFonts w:ascii="Times New Roman" w:eastAsia="Times New Roman" w:hAnsi="Times New Roman" w:cs="Times New Roman"/>
                <w:sz w:val="24"/>
                <w:szCs w:val="24"/>
              </w:rPr>
              <w:t>317,4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69" w:rsidRPr="00C13724" w:rsidRDefault="00EA2169" w:rsidP="00C1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69" w:rsidRPr="00C13724" w:rsidRDefault="00EA2169" w:rsidP="00C1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69" w:rsidRPr="00C13724" w:rsidRDefault="00EA2169" w:rsidP="00C1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69" w:rsidRPr="00C13724" w:rsidRDefault="008C4F0B" w:rsidP="00C1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917,8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169" w:rsidRPr="00067C78" w:rsidRDefault="00EA2169" w:rsidP="00265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8C4F0B" w:rsidRPr="00160B99" w:rsidTr="002000DA">
        <w:trPr>
          <w:gridAfter w:val="3"/>
          <w:wAfter w:w="3602" w:type="dxa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4F0B" w:rsidRPr="00067C78" w:rsidRDefault="008C4F0B" w:rsidP="008C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4F0B" w:rsidRPr="00067C78" w:rsidRDefault="008C4F0B" w:rsidP="00200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4F0B" w:rsidRPr="00067C78" w:rsidRDefault="008C4F0B" w:rsidP="008C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F0B" w:rsidRPr="008C4F0B" w:rsidRDefault="008C4F0B" w:rsidP="008C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F0B">
              <w:rPr>
                <w:rFonts w:ascii="Times New Roman" w:eastAsia="Times New Roman" w:hAnsi="Times New Roman" w:cs="Times New Roman"/>
                <w:sz w:val="24"/>
                <w:szCs w:val="24"/>
              </w:rPr>
              <w:t>118,4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F0B" w:rsidRPr="008C4F0B" w:rsidRDefault="008C4F0B" w:rsidP="008C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F0B">
              <w:rPr>
                <w:rFonts w:ascii="Times New Roman" w:eastAsia="Times New Roman" w:hAnsi="Times New Roman" w:cs="Times New Roman"/>
                <w:sz w:val="24"/>
                <w:szCs w:val="24"/>
              </w:rPr>
              <w:t>115,1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F0B" w:rsidRPr="008C4F0B" w:rsidRDefault="008C4F0B" w:rsidP="008C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F0B">
              <w:rPr>
                <w:rFonts w:ascii="Times New Roman" w:eastAsia="Times New Roman" w:hAnsi="Times New Roman" w:cs="Times New Roman"/>
                <w:sz w:val="24"/>
                <w:szCs w:val="24"/>
              </w:rPr>
              <w:t>123,5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0B" w:rsidRPr="00C13724" w:rsidRDefault="008C4F0B" w:rsidP="0020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0B" w:rsidRPr="00C13724" w:rsidRDefault="008C4F0B" w:rsidP="0020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0B" w:rsidRPr="00C13724" w:rsidRDefault="008C4F0B" w:rsidP="0020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F0B" w:rsidRDefault="008C4F0B" w:rsidP="008C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357,0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4F0B" w:rsidRPr="00067C78" w:rsidRDefault="008C4F0B" w:rsidP="00200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8C4F0B" w:rsidRPr="00160B99" w:rsidTr="002B3D71">
        <w:trPr>
          <w:gridAfter w:val="3"/>
          <w:wAfter w:w="3602" w:type="dxa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4F0B" w:rsidRDefault="008C4F0B" w:rsidP="0046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  <w:p w:rsidR="008C4F0B" w:rsidRPr="00067C78" w:rsidRDefault="008C4F0B" w:rsidP="0046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4F0B" w:rsidRPr="00067C78" w:rsidRDefault="008C4F0B" w:rsidP="0046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4F0B" w:rsidRPr="00067C78" w:rsidRDefault="008C4F0B" w:rsidP="0046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0B" w:rsidRPr="008C4F0B" w:rsidRDefault="008C4F0B" w:rsidP="00346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" w:right="-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F0B">
              <w:rPr>
                <w:rFonts w:ascii="Times New Roman" w:eastAsia="Times New Roman" w:hAnsi="Times New Roman" w:cs="Times New Roman"/>
                <w:sz w:val="24"/>
                <w:szCs w:val="24"/>
              </w:rPr>
              <w:t>595 505,7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0B" w:rsidRPr="008C4F0B" w:rsidRDefault="008C4F0B" w:rsidP="0046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F0B">
              <w:rPr>
                <w:rFonts w:ascii="Times New Roman" w:eastAsia="Times New Roman" w:hAnsi="Times New Roman" w:cs="Times New Roman"/>
                <w:sz w:val="24"/>
                <w:szCs w:val="24"/>
              </w:rPr>
              <w:t>609 758,5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0B" w:rsidRPr="008C4F0B" w:rsidRDefault="008C4F0B" w:rsidP="0046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F0B">
              <w:rPr>
                <w:rFonts w:ascii="Times New Roman" w:eastAsia="Times New Roman" w:hAnsi="Times New Roman" w:cs="Times New Roman"/>
                <w:sz w:val="24"/>
                <w:szCs w:val="24"/>
              </w:rPr>
              <w:t>642 362,4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0B" w:rsidRPr="008C4F0B" w:rsidRDefault="008C4F0B" w:rsidP="0046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F0B"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0B" w:rsidRPr="008C4F0B" w:rsidRDefault="008C4F0B" w:rsidP="0046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F0B"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0B" w:rsidRPr="008C4F0B" w:rsidRDefault="008C4F0B" w:rsidP="0046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F0B"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0B" w:rsidRPr="008C4F0B" w:rsidRDefault="008C4F0B" w:rsidP="00326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F0B">
              <w:rPr>
                <w:rFonts w:ascii="Times New Roman" w:eastAsia="Times New Roman" w:hAnsi="Times New Roman" w:cs="Times New Roman"/>
                <w:sz w:val="24"/>
                <w:szCs w:val="24"/>
              </w:rPr>
              <w:t>3 774 566,5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4F0B" w:rsidRPr="00067C78" w:rsidRDefault="008C4F0B" w:rsidP="0046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8C4F0B" w:rsidRPr="00160B99" w:rsidTr="002B3D71">
        <w:trPr>
          <w:gridAfter w:val="3"/>
          <w:wAfter w:w="3602" w:type="dxa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0B" w:rsidRPr="000E6495" w:rsidRDefault="008C4F0B" w:rsidP="0026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E64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1</w:t>
            </w:r>
          </w:p>
          <w:p w:rsidR="008C4F0B" w:rsidRDefault="008C4F0B" w:rsidP="0026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495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культурно-досуговой деятельности и народного творчества в городе Обнинске</w:t>
            </w:r>
          </w:p>
          <w:p w:rsidR="008C4F0B" w:rsidRDefault="008C4F0B" w:rsidP="0026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F0B" w:rsidRPr="007901CC" w:rsidRDefault="008C4F0B" w:rsidP="0026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901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бюджет муниципального образования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0B" w:rsidRPr="000E6495" w:rsidRDefault="008C4F0B" w:rsidP="00265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4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тыс</w:t>
            </w:r>
            <w:proofErr w:type="gramStart"/>
            <w:r w:rsidRPr="000E6495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E6495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0E64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0B" w:rsidRPr="000E6495" w:rsidRDefault="008C4F0B" w:rsidP="0026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0B" w:rsidRPr="000E6495" w:rsidRDefault="008C4F0B" w:rsidP="00C1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213583,9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0B" w:rsidRPr="000E6495" w:rsidRDefault="008C4F0B" w:rsidP="00C1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206045,8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0B" w:rsidRPr="000E6495" w:rsidRDefault="008C4F0B" w:rsidP="00C1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219021,5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0B" w:rsidRPr="000E6495" w:rsidRDefault="008C4F0B" w:rsidP="00C1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219021,5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0B" w:rsidRPr="000E6495" w:rsidRDefault="008C4F0B" w:rsidP="00C1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219021,5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0B" w:rsidRPr="000E6495" w:rsidRDefault="008C4F0B" w:rsidP="00C1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219021,5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0B" w:rsidRPr="000E6495" w:rsidRDefault="008C4F0B" w:rsidP="00C1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1295715,7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0B" w:rsidRPr="000E6495" w:rsidRDefault="008C4F0B" w:rsidP="00265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95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8C4F0B" w:rsidRPr="00B60D05" w:rsidTr="002B3D71">
        <w:trPr>
          <w:gridAfter w:val="3"/>
          <w:wAfter w:w="3602" w:type="dxa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0B" w:rsidRPr="000E6495" w:rsidRDefault="008C4F0B" w:rsidP="0026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E64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Направление 2</w:t>
            </w:r>
          </w:p>
          <w:p w:rsidR="008C4F0B" w:rsidRPr="000E6495" w:rsidRDefault="008C4F0B" w:rsidP="00346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495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муниципальных библиотек 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Обнинска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0B" w:rsidRPr="000E6495" w:rsidRDefault="008C4F0B" w:rsidP="0026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495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0E6495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E6495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0E64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0B" w:rsidRPr="000E6495" w:rsidRDefault="008C4F0B" w:rsidP="0026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0B" w:rsidRPr="000E6495" w:rsidRDefault="008C4F0B" w:rsidP="00346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79 218,4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0B" w:rsidRPr="000E6495" w:rsidRDefault="008C4F0B" w:rsidP="00346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80 581,7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0B" w:rsidRPr="000E6495" w:rsidRDefault="008C4F0B" w:rsidP="00346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84 389,9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0B" w:rsidRPr="003467E1" w:rsidRDefault="008C4F0B" w:rsidP="00346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E1">
              <w:rPr>
                <w:rFonts w:ascii="Times New Roman" w:eastAsia="Times New Roman" w:hAnsi="Times New Roman" w:cs="Times New Roman"/>
                <w:sz w:val="24"/>
                <w:szCs w:val="24"/>
              </w:rPr>
              <w:t>83 900,0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0B" w:rsidRPr="003467E1" w:rsidRDefault="008C4F0B" w:rsidP="00346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E1">
              <w:rPr>
                <w:rFonts w:ascii="Times New Roman" w:eastAsia="Times New Roman" w:hAnsi="Times New Roman" w:cs="Times New Roman"/>
                <w:sz w:val="24"/>
                <w:szCs w:val="24"/>
              </w:rPr>
              <w:t>83 900,0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0B" w:rsidRPr="003467E1" w:rsidRDefault="008C4F0B" w:rsidP="00346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E1">
              <w:rPr>
                <w:rFonts w:ascii="Times New Roman" w:eastAsia="Times New Roman" w:hAnsi="Times New Roman" w:cs="Times New Roman"/>
                <w:sz w:val="24"/>
                <w:szCs w:val="24"/>
              </w:rPr>
              <w:t>83 900,0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0B" w:rsidRPr="00465752" w:rsidRDefault="008C4F0B" w:rsidP="00346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3467E1">
              <w:rPr>
                <w:rFonts w:ascii="Times New Roman" w:eastAsia="Times New Roman" w:hAnsi="Times New Roman" w:cs="Times New Roman"/>
                <w:sz w:val="24"/>
                <w:szCs w:val="24"/>
              </w:rPr>
              <w:t>495 890,0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0B" w:rsidRPr="000E6495" w:rsidRDefault="008C4F0B" w:rsidP="0026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495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E35B6C" w:rsidRPr="00B60D05" w:rsidTr="002B3D71">
        <w:trPr>
          <w:gridAfter w:val="3"/>
          <w:wAfter w:w="3602" w:type="dxa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B6C" w:rsidRPr="007901CC" w:rsidRDefault="00E35B6C" w:rsidP="0046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901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федеральный бюджет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B6C" w:rsidRDefault="00E35B6C" w:rsidP="00465752">
            <w:proofErr w:type="spellStart"/>
            <w:r w:rsidRPr="0010610C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0610C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0610C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1061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B6C" w:rsidRPr="000E6495" w:rsidRDefault="00E35B6C" w:rsidP="0046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B6C" w:rsidRPr="00E5707B" w:rsidRDefault="00E35B6C" w:rsidP="0046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304,5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B6C" w:rsidRPr="00C13724" w:rsidRDefault="00E35B6C" w:rsidP="0046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295,9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B6C" w:rsidRPr="00C13724" w:rsidRDefault="00E35B6C" w:rsidP="0046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317,4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B6C" w:rsidRPr="00C13724" w:rsidRDefault="00E35B6C" w:rsidP="0046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B6C" w:rsidRPr="00C13724" w:rsidRDefault="00E35B6C" w:rsidP="0046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B6C" w:rsidRPr="00C13724" w:rsidRDefault="00E35B6C" w:rsidP="0046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B6C" w:rsidRPr="00C13724" w:rsidRDefault="005746DF" w:rsidP="0046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917,8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B6C" w:rsidRPr="000E6495" w:rsidRDefault="00E35B6C" w:rsidP="0022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495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5746DF" w:rsidRPr="00B60D05" w:rsidTr="002B3D71">
        <w:trPr>
          <w:gridAfter w:val="3"/>
          <w:wAfter w:w="3602" w:type="dxa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7901CC" w:rsidRDefault="005746DF" w:rsidP="0046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областной бюджет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Default="005746DF" w:rsidP="00221E2F">
            <w:proofErr w:type="spellStart"/>
            <w:r w:rsidRPr="0010610C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0610C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0610C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1061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0E6495" w:rsidRDefault="005746DF" w:rsidP="0046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Default="005746DF" w:rsidP="0046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118,4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C13724" w:rsidRDefault="005746DF" w:rsidP="0046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115,1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C13724" w:rsidRDefault="005746DF" w:rsidP="0046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123,5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C13724" w:rsidRDefault="005746DF" w:rsidP="0022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C13724" w:rsidRDefault="005746DF" w:rsidP="0022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C13724" w:rsidRDefault="005746DF" w:rsidP="0022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Default="005746DF" w:rsidP="0046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357,0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0E6495" w:rsidRDefault="005746DF" w:rsidP="0022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495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5746DF" w:rsidRPr="00B60D05" w:rsidTr="002B3D71">
        <w:trPr>
          <w:gridAfter w:val="3"/>
          <w:wAfter w:w="3602" w:type="dxa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7901CC" w:rsidRDefault="005746DF" w:rsidP="00346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901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Default="005746DF" w:rsidP="003467E1">
            <w:proofErr w:type="spellStart"/>
            <w:r w:rsidRPr="0010610C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0610C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0610C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1061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0E6495" w:rsidRDefault="005746DF" w:rsidP="00346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Default="005746DF" w:rsidP="00346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78795,5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Default="005746DF" w:rsidP="00574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80 170,7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Default="005746DF" w:rsidP="00574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83 949,0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3467E1" w:rsidRDefault="005746DF" w:rsidP="00346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E1">
              <w:rPr>
                <w:rFonts w:ascii="Times New Roman" w:eastAsia="Times New Roman" w:hAnsi="Times New Roman" w:cs="Times New Roman"/>
                <w:sz w:val="24"/>
                <w:szCs w:val="24"/>
              </w:rPr>
              <w:t>83 900,0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3467E1" w:rsidRDefault="005746DF" w:rsidP="00346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E1">
              <w:rPr>
                <w:rFonts w:ascii="Times New Roman" w:eastAsia="Times New Roman" w:hAnsi="Times New Roman" w:cs="Times New Roman"/>
                <w:sz w:val="24"/>
                <w:szCs w:val="24"/>
              </w:rPr>
              <w:t>83 900,0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3467E1" w:rsidRDefault="005746DF" w:rsidP="00346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E1">
              <w:rPr>
                <w:rFonts w:ascii="Times New Roman" w:eastAsia="Times New Roman" w:hAnsi="Times New Roman" w:cs="Times New Roman"/>
                <w:sz w:val="24"/>
                <w:szCs w:val="24"/>
              </w:rPr>
              <w:t>83 900,0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Default="005746DF" w:rsidP="00346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494 473,4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0E6495" w:rsidRDefault="005746DF" w:rsidP="0022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495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5746DF" w:rsidRPr="00B60D05" w:rsidTr="002B3D71">
        <w:trPr>
          <w:gridAfter w:val="3"/>
          <w:wAfter w:w="3602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0E6495" w:rsidRDefault="005746DF" w:rsidP="0046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E64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3</w:t>
            </w:r>
          </w:p>
          <w:p w:rsidR="005746DF" w:rsidRDefault="005746DF" w:rsidP="0046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495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деятельности музея истории города Обнинска, охрана объектов культурного насле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дия</w:t>
            </w:r>
          </w:p>
          <w:p w:rsidR="005746DF" w:rsidRPr="000E6495" w:rsidRDefault="005746DF" w:rsidP="0046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46DF" w:rsidRPr="000E6495" w:rsidRDefault="005746DF" w:rsidP="0046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901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0E6495" w:rsidRDefault="005746DF" w:rsidP="0046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495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0E6495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E6495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0E64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0E6495" w:rsidRDefault="005746DF" w:rsidP="0046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0E6495" w:rsidRDefault="005746DF" w:rsidP="0045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45 600,0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0E6495" w:rsidRDefault="005746DF" w:rsidP="0045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46 895,0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0E6495" w:rsidRDefault="005746DF" w:rsidP="0045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49 000,0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0E6495" w:rsidRDefault="005746DF" w:rsidP="0045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49 000,0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0E6495" w:rsidRDefault="005746DF" w:rsidP="0045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49 000,0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0E6495" w:rsidRDefault="005746DF" w:rsidP="0045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49 000,0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0E6495" w:rsidRDefault="005746DF" w:rsidP="0045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288 495,0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0E6495" w:rsidRDefault="005746DF" w:rsidP="0045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495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5746DF" w:rsidRPr="00E56CA2" w:rsidTr="002B3D71">
        <w:trPr>
          <w:gridAfter w:val="3"/>
          <w:wAfter w:w="3602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0E6495" w:rsidRDefault="005746DF" w:rsidP="0046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E64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Направление 4 </w:t>
            </w:r>
          </w:p>
          <w:p w:rsidR="005746DF" w:rsidRPr="000E6495" w:rsidRDefault="005746DF" w:rsidP="0045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Сохранение и развитие системы дополнительного образования детей в сфере искусства в городе </w:t>
            </w:r>
            <w:r w:rsidRPr="000E64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Обнинске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0E6495" w:rsidRDefault="005746DF" w:rsidP="0046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4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тыс</w:t>
            </w:r>
            <w:proofErr w:type="gramStart"/>
            <w:r w:rsidRPr="000E6495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E6495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0E64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0E6495" w:rsidRDefault="005746DF" w:rsidP="0046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0E6495" w:rsidRDefault="005746DF" w:rsidP="0045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189 717,3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0E6495" w:rsidRDefault="005746DF" w:rsidP="0045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205 584,3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0E6495" w:rsidRDefault="005746DF" w:rsidP="0045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215 935,0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0E6495" w:rsidRDefault="005746DF" w:rsidP="0045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215 935,0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0E6495" w:rsidRDefault="005746DF" w:rsidP="0045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215 935,0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0E6495" w:rsidRDefault="005746DF" w:rsidP="0045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215 935,0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0E6495" w:rsidRDefault="005746DF" w:rsidP="0045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1 259 041,6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0E6495" w:rsidRDefault="005746DF" w:rsidP="0045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495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5746DF" w:rsidRPr="00160B99" w:rsidTr="002B3D71">
        <w:trPr>
          <w:gridAfter w:val="3"/>
          <w:wAfter w:w="3602" w:type="dxa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0E6495" w:rsidRDefault="005746DF" w:rsidP="0046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E64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Обеспечивающее направление </w:t>
            </w:r>
          </w:p>
          <w:p w:rsidR="005746DF" w:rsidRPr="004520A3" w:rsidRDefault="005746DF" w:rsidP="0046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сферы культуры, искусства и кинематографии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0E6495" w:rsidRDefault="005746DF" w:rsidP="00465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495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0E6495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E6495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0E64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0E6495" w:rsidRDefault="005746DF" w:rsidP="0046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0E6495" w:rsidRDefault="005746DF" w:rsidP="0045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67 809,0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0E6495" w:rsidRDefault="005746DF" w:rsidP="0045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71 062,7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0E6495" w:rsidRDefault="005746DF" w:rsidP="0045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74 456,9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0E6495" w:rsidRDefault="005746DF" w:rsidP="0045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74 456,9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0E6495" w:rsidRDefault="005746DF" w:rsidP="0045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74 456,9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0E6495" w:rsidRDefault="005746DF" w:rsidP="0045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74 456,9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0E6495" w:rsidRDefault="005746DF" w:rsidP="0045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436 699,3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DF" w:rsidRPr="000E6495" w:rsidRDefault="005746DF" w:rsidP="0045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95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</w:tbl>
    <w:p w:rsidR="00160B99" w:rsidRPr="00160B99" w:rsidRDefault="00160B99" w:rsidP="00160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B99" w:rsidRPr="00160B99" w:rsidRDefault="00160B99" w:rsidP="00160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160B99" w:rsidRPr="00160B99" w:rsidSect="000E6495">
          <w:pgSz w:w="16838" w:h="11906" w:orient="landscape"/>
          <w:pgMar w:top="1418" w:right="536" w:bottom="567" w:left="1134" w:header="709" w:footer="709" w:gutter="0"/>
          <w:pgNumType w:start="10"/>
          <w:cols w:space="708"/>
          <w:titlePg/>
          <w:docGrid w:linePitch="360"/>
        </w:sectPr>
      </w:pPr>
    </w:p>
    <w:p w:rsidR="001254AC" w:rsidRPr="00E12B20" w:rsidRDefault="001254AC" w:rsidP="001254AC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</w:rPr>
      </w:pPr>
      <w:bookmarkStart w:id="0" w:name="sub_1500"/>
      <w:r w:rsidRPr="00E12B20">
        <w:rPr>
          <w:rFonts w:ascii="Liberation Serif" w:eastAsia="Times New Roman" w:hAnsi="Liberation Serif" w:cs="Times New Roman"/>
          <w:sz w:val="26"/>
          <w:szCs w:val="26"/>
        </w:rPr>
        <w:lastRenderedPageBreak/>
        <w:t>Приложение № 2</w:t>
      </w:r>
    </w:p>
    <w:p w:rsidR="001254AC" w:rsidRPr="00E12B20" w:rsidRDefault="001254AC" w:rsidP="001254AC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</w:rPr>
      </w:pPr>
      <w:r w:rsidRPr="00E12B20">
        <w:rPr>
          <w:rFonts w:ascii="Liberation Serif" w:eastAsia="Times New Roman" w:hAnsi="Liberation Serif" w:cs="Times New Roman"/>
          <w:sz w:val="26"/>
          <w:szCs w:val="26"/>
        </w:rPr>
        <w:t xml:space="preserve">к муниципальной программе </w:t>
      </w:r>
    </w:p>
    <w:p w:rsidR="001254AC" w:rsidRPr="00E12B20" w:rsidRDefault="001254AC" w:rsidP="001254AC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</w:rPr>
      </w:pPr>
      <w:r w:rsidRPr="00E12B20">
        <w:rPr>
          <w:rFonts w:ascii="Liberation Serif" w:eastAsia="Times New Roman" w:hAnsi="Liberation Serif" w:cs="Times New Roman"/>
          <w:sz w:val="26"/>
          <w:szCs w:val="26"/>
        </w:rPr>
        <w:t xml:space="preserve">муниципального образования </w:t>
      </w:r>
    </w:p>
    <w:p w:rsidR="001254AC" w:rsidRPr="00E12B20" w:rsidRDefault="001254AC" w:rsidP="001254AC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</w:rPr>
      </w:pPr>
      <w:r w:rsidRPr="00E12B20">
        <w:rPr>
          <w:rFonts w:ascii="Liberation Serif" w:eastAsia="Times New Roman" w:hAnsi="Liberation Serif" w:cs="Times New Roman"/>
          <w:sz w:val="26"/>
          <w:szCs w:val="26"/>
        </w:rPr>
        <w:t>«</w:t>
      </w:r>
      <w:r w:rsidRPr="00E12B20">
        <w:rPr>
          <w:rFonts w:ascii="Liberation Serif" w:eastAsia="Times New Roman" w:hAnsi="Liberation Serif" w:cs="Times New Roman"/>
          <w:bCs/>
          <w:sz w:val="26"/>
          <w:szCs w:val="26"/>
        </w:rPr>
        <w:t>Город Обнинск</w:t>
      </w:r>
      <w:r w:rsidRPr="00E12B20">
        <w:rPr>
          <w:rFonts w:ascii="Liberation Serif" w:eastAsia="Times New Roman" w:hAnsi="Liberation Serif" w:cs="Times New Roman"/>
          <w:sz w:val="26"/>
          <w:szCs w:val="26"/>
        </w:rPr>
        <w:t>» «</w:t>
      </w:r>
      <w:r w:rsidR="00917C8C" w:rsidRPr="00E12B20">
        <w:rPr>
          <w:rFonts w:ascii="Liberation Serif" w:eastAsia="Times New Roman" w:hAnsi="Liberation Serif" w:cs="Times New Roman"/>
          <w:sz w:val="26"/>
          <w:szCs w:val="26"/>
        </w:rPr>
        <w:t>Сохранение и развитие культуры</w:t>
      </w:r>
      <w:r w:rsidRPr="00E12B20">
        <w:rPr>
          <w:rFonts w:ascii="Liberation Serif" w:eastAsia="Times New Roman" w:hAnsi="Liberation Serif" w:cs="Times New Roman"/>
          <w:sz w:val="26"/>
          <w:szCs w:val="26"/>
        </w:rPr>
        <w:t>»</w:t>
      </w:r>
    </w:p>
    <w:p w:rsidR="00160B99" w:rsidRDefault="00160B99" w:rsidP="00160B99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</w:p>
    <w:p w:rsidR="00A33465" w:rsidRDefault="00A33465" w:rsidP="00160B99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</w:p>
    <w:p w:rsidR="00A33465" w:rsidRDefault="00A33465" w:rsidP="00160B99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</w:p>
    <w:p w:rsidR="00A33465" w:rsidRPr="00E12B20" w:rsidRDefault="00A33465" w:rsidP="00160B99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</w:p>
    <w:bookmarkEnd w:id="0"/>
    <w:p w:rsidR="00160B99" w:rsidRPr="00E12B20" w:rsidRDefault="00160B99" w:rsidP="00160B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12B20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>Детализированный перечень</w:t>
      </w:r>
    </w:p>
    <w:p w:rsidR="00A65806" w:rsidRPr="00E12B20" w:rsidRDefault="00160B99" w:rsidP="00A658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</w:pPr>
      <w:r w:rsidRPr="00E12B20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 xml:space="preserve">мероприятий муниципальной программы муниципального образования «Город Обнинск» </w:t>
      </w:r>
    </w:p>
    <w:p w:rsidR="00E12B20" w:rsidRPr="00E12B20" w:rsidRDefault="00A65806" w:rsidP="00EC0A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</w:pPr>
      <w:r w:rsidRPr="00E12B20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>«</w:t>
      </w:r>
      <w:r w:rsidR="00917C8C" w:rsidRPr="00E12B20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>Сохранение и развитие культуры</w:t>
      </w:r>
      <w:r w:rsidRPr="00E12B20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>»</w:t>
      </w:r>
      <w:r w:rsidR="00EC0A1C" w:rsidRPr="00E12B20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 xml:space="preserve">  </w:t>
      </w:r>
    </w:p>
    <w:p w:rsidR="00160B99" w:rsidRPr="00E12B20" w:rsidRDefault="00160B99" w:rsidP="00EC0A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</w:pPr>
      <w:r w:rsidRPr="00E12B20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 xml:space="preserve">на </w:t>
      </w:r>
      <w:r w:rsidR="00A65806" w:rsidRPr="00E12B20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 xml:space="preserve">2025 </w:t>
      </w:r>
      <w:r w:rsidRPr="00E12B20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>год</w:t>
      </w:r>
    </w:p>
    <w:p w:rsidR="00E12B20" w:rsidRPr="00EC0A1C" w:rsidRDefault="00E12B20" w:rsidP="00EC0A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1277"/>
        <w:gridCol w:w="1135"/>
        <w:gridCol w:w="1559"/>
        <w:gridCol w:w="1560"/>
        <w:gridCol w:w="1559"/>
        <w:gridCol w:w="1559"/>
        <w:gridCol w:w="1559"/>
      </w:tblGrid>
      <w:tr w:rsidR="00160B99" w:rsidRPr="00160B99" w:rsidTr="00942597">
        <w:trPr>
          <w:tblHeader/>
        </w:trPr>
        <w:tc>
          <w:tcPr>
            <w:tcW w:w="48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99" w:rsidRPr="00160B99" w:rsidRDefault="00160B99" w:rsidP="0016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9" w:rsidRPr="00160B99" w:rsidRDefault="00160B99" w:rsidP="0078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9" w:rsidRPr="00160B99" w:rsidRDefault="00160B99" w:rsidP="0016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34" w:firstLine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Весовое значение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9" w:rsidRPr="00160B99" w:rsidRDefault="00160B99" w:rsidP="0078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Целевое значение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0B99" w:rsidRPr="00160B99" w:rsidRDefault="00160B99" w:rsidP="0016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 Программы по уровням бюджета</w:t>
            </w:r>
          </w:p>
        </w:tc>
      </w:tr>
      <w:tr w:rsidR="00160B99" w:rsidRPr="00160B99" w:rsidTr="00942597">
        <w:trPr>
          <w:tblHeader/>
        </w:trPr>
        <w:tc>
          <w:tcPr>
            <w:tcW w:w="48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99" w:rsidRPr="00160B99" w:rsidRDefault="00160B99" w:rsidP="0016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9" w:rsidRPr="00160B99" w:rsidRDefault="00160B99" w:rsidP="0016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9" w:rsidRPr="00160B99" w:rsidRDefault="00160B99" w:rsidP="0016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9" w:rsidRPr="00160B99" w:rsidRDefault="00160B99" w:rsidP="0016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9" w:rsidRPr="00160B99" w:rsidRDefault="00160B99" w:rsidP="0016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</w:t>
            </w:r>
          </w:p>
          <w:p w:rsidR="00160B99" w:rsidRPr="00160B99" w:rsidRDefault="00160B99" w:rsidP="0016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B99" w:rsidRPr="00160B99" w:rsidRDefault="00160B99" w:rsidP="0016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B99" w:rsidRPr="00160B99" w:rsidRDefault="00160B99" w:rsidP="0016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B99" w:rsidRPr="00160B99" w:rsidRDefault="00160B99" w:rsidP="0016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</w:tr>
      <w:tr w:rsidR="00160B99" w:rsidRPr="00160B99" w:rsidTr="00942597">
        <w:trPr>
          <w:tblHeader/>
        </w:trPr>
        <w:tc>
          <w:tcPr>
            <w:tcW w:w="4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99" w:rsidRPr="00160B99" w:rsidRDefault="00160B99" w:rsidP="0016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99" w:rsidRPr="00160B99" w:rsidRDefault="00160B99" w:rsidP="0016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99" w:rsidRPr="00160B99" w:rsidRDefault="00160B99" w:rsidP="0016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99" w:rsidRPr="00160B99" w:rsidRDefault="00160B99" w:rsidP="0016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99" w:rsidRPr="00160B99" w:rsidRDefault="00160B99" w:rsidP="0016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99" w:rsidRPr="00160B99" w:rsidRDefault="00160B99" w:rsidP="0016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99" w:rsidRPr="00160B99" w:rsidRDefault="00160B99" w:rsidP="0016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99" w:rsidRPr="00160B99" w:rsidRDefault="00160B99" w:rsidP="0016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A53D9" w:rsidRPr="00160B99" w:rsidTr="001B2195">
        <w:trPr>
          <w:trHeight w:val="360"/>
        </w:trPr>
        <w:tc>
          <w:tcPr>
            <w:tcW w:w="4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D9" w:rsidRPr="00160B99" w:rsidRDefault="000A53D9" w:rsidP="0016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9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</w:t>
            </w:r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всего, </w:t>
            </w:r>
            <w:proofErr w:type="spellStart"/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D9" w:rsidRPr="00160B99" w:rsidRDefault="000A53D9" w:rsidP="0016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D9" w:rsidRPr="00160B99" w:rsidRDefault="000A53D9" w:rsidP="0016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D9" w:rsidRPr="00160B99" w:rsidRDefault="000A53D9" w:rsidP="0016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D9" w:rsidRPr="000A53D9" w:rsidRDefault="005556EE" w:rsidP="001B2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626 247,</w:t>
            </w:r>
            <w:r w:rsidR="001B21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D9" w:rsidRPr="000A53D9" w:rsidRDefault="0015739D" w:rsidP="001B2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3318,9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D9" w:rsidRPr="000A53D9" w:rsidRDefault="0015739D" w:rsidP="0016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D9" w:rsidRPr="000A53D9" w:rsidRDefault="000A53D9" w:rsidP="0015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3D9">
              <w:rPr>
                <w:rFonts w:ascii="Times New Roman" w:eastAsia="Times New Roman" w:hAnsi="Times New Roman" w:cs="Times New Roman"/>
                <w:sz w:val="24"/>
                <w:szCs w:val="24"/>
              </w:rPr>
              <w:t>622</w:t>
            </w:r>
            <w:r w:rsidR="0015739D">
              <w:rPr>
                <w:rFonts w:ascii="Times New Roman" w:eastAsia="Times New Roman" w:hAnsi="Times New Roman" w:cs="Times New Roman"/>
                <w:sz w:val="24"/>
                <w:szCs w:val="24"/>
              </w:rPr>
              <w:t> 684,6</w:t>
            </w:r>
          </w:p>
        </w:tc>
      </w:tr>
      <w:tr w:rsidR="0015739D" w:rsidRPr="00160B99" w:rsidTr="00873608">
        <w:tc>
          <w:tcPr>
            <w:tcW w:w="4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9D" w:rsidRDefault="0015739D" w:rsidP="001B2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0B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Программы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5739D" w:rsidRDefault="0015739D" w:rsidP="001B2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D3A21">
              <w:rPr>
                <w:rFonts w:ascii="Liberation Serif" w:eastAsia="Times New Roman" w:hAnsi="Liberation Serif" w:cs="Times New Roman"/>
                <w:sz w:val="24"/>
                <w:szCs w:val="24"/>
              </w:rPr>
              <w:t>Создание условий для развития культурного и духовного потенциала населения города Обнинска, удовлетворения потребностей граждан в услугах, предоставляемых муниципальными организациями культуры</w:t>
            </w:r>
          </w:p>
          <w:p w:rsidR="0015739D" w:rsidRPr="00665BEB" w:rsidRDefault="0015739D" w:rsidP="001B2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9D" w:rsidRPr="00160B99" w:rsidRDefault="0015739D" w:rsidP="001B2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9D" w:rsidRPr="00160B99" w:rsidRDefault="0015739D" w:rsidP="001B2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9D" w:rsidRPr="00160B99" w:rsidRDefault="0015739D" w:rsidP="001B2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9D" w:rsidRPr="000A53D9" w:rsidRDefault="0015739D" w:rsidP="001B2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626 247,5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9D" w:rsidRPr="000A53D9" w:rsidRDefault="0015739D" w:rsidP="0022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3318,9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9D" w:rsidRPr="000A53D9" w:rsidRDefault="0015739D" w:rsidP="0022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9D" w:rsidRPr="000A53D9" w:rsidRDefault="0015739D" w:rsidP="0022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3D9">
              <w:rPr>
                <w:rFonts w:ascii="Times New Roman" w:eastAsia="Times New Roman" w:hAnsi="Times New Roman" w:cs="Times New Roman"/>
                <w:sz w:val="24"/>
                <w:szCs w:val="24"/>
              </w:rPr>
              <w:t>622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684,6</w:t>
            </w:r>
          </w:p>
        </w:tc>
      </w:tr>
      <w:tr w:rsidR="00AD19CF" w:rsidRPr="00160B99" w:rsidTr="00873608">
        <w:tc>
          <w:tcPr>
            <w:tcW w:w="4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CF" w:rsidRDefault="00AD19CF" w:rsidP="00AD1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0B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Показатель Цели Программы </w:t>
            </w:r>
          </w:p>
          <w:p w:rsidR="00AD19CF" w:rsidRDefault="00403E9D" w:rsidP="00AD1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вовлеченности жителей </w:t>
            </w:r>
            <w:r w:rsidR="00771C0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в культурные мероприятия</w:t>
            </w:r>
          </w:p>
          <w:p w:rsidR="00A33465" w:rsidRDefault="00A33465" w:rsidP="00AD1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3465" w:rsidRPr="00160B99" w:rsidRDefault="00A33465" w:rsidP="00AD1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CF" w:rsidRPr="00160B99" w:rsidRDefault="00DD5022" w:rsidP="00AD1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CF" w:rsidRPr="00160B99" w:rsidRDefault="001812BF" w:rsidP="00403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CF" w:rsidRPr="00160B99" w:rsidRDefault="00263542" w:rsidP="00AD1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CF" w:rsidRPr="00160B99" w:rsidRDefault="00AD19CF" w:rsidP="00AD1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CF" w:rsidRPr="00160B99" w:rsidRDefault="00AD19CF" w:rsidP="00AD1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CF" w:rsidRPr="00160B99" w:rsidRDefault="00AD19CF" w:rsidP="00AD1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CF" w:rsidRPr="00160B99" w:rsidRDefault="00AD19CF" w:rsidP="00AD1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95" w:rsidRPr="00160B99" w:rsidTr="00571FF1">
        <w:trPr>
          <w:trHeight w:val="570"/>
        </w:trPr>
        <w:tc>
          <w:tcPr>
            <w:tcW w:w="4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CD"/>
          </w:tcPr>
          <w:p w:rsidR="001B2195" w:rsidRPr="00160B99" w:rsidRDefault="001B2195" w:rsidP="00A33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ПРОЕКТНАЯ ЧАСТЬ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CD"/>
          </w:tcPr>
          <w:p w:rsidR="001B2195" w:rsidRPr="00160B99" w:rsidRDefault="001B2195" w:rsidP="001B2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CD"/>
          </w:tcPr>
          <w:p w:rsidR="001B2195" w:rsidRPr="00160B99" w:rsidRDefault="001B2195" w:rsidP="00A33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CD"/>
          </w:tcPr>
          <w:p w:rsidR="001B2195" w:rsidRPr="00160B99" w:rsidRDefault="001B2195" w:rsidP="00A33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CD"/>
          </w:tcPr>
          <w:p w:rsidR="001B2195" w:rsidRPr="00160B99" w:rsidRDefault="001B2195" w:rsidP="001B2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30 318,9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CD"/>
          </w:tcPr>
          <w:p w:rsidR="001B2195" w:rsidRPr="00160B99" w:rsidRDefault="0015739D" w:rsidP="001B2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3014,4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CD"/>
          </w:tcPr>
          <w:p w:rsidR="001B2195" w:rsidRPr="00160B99" w:rsidRDefault="0015739D" w:rsidP="001B2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CD"/>
          </w:tcPr>
          <w:p w:rsidR="001B2195" w:rsidRPr="00160B99" w:rsidRDefault="0015739D" w:rsidP="001B2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27 178,9</w:t>
            </w:r>
          </w:p>
        </w:tc>
      </w:tr>
      <w:tr w:rsidR="00771C00" w:rsidRPr="00160B99" w:rsidTr="00873608">
        <w:tc>
          <w:tcPr>
            <w:tcW w:w="4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E2E64" w:rsidRDefault="00771C00" w:rsidP="00771C0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1E2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проектной части</w:t>
            </w:r>
          </w:p>
          <w:p w:rsidR="00771C00" w:rsidRDefault="00771C00" w:rsidP="00771C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Федеральный проект</w:t>
            </w:r>
            <w:r w:rsidRPr="000A53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«Семейные ценности и инфраструктура культуры»</w:t>
            </w:r>
          </w:p>
          <w:p w:rsidR="00571FF1" w:rsidRPr="000A53D9" w:rsidRDefault="00571FF1" w:rsidP="00771C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1B2195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5568B8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3 488,9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5568B8" w:rsidRDefault="00DE37BE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7BE">
              <w:rPr>
                <w:rFonts w:ascii="Times New Roman" w:eastAsia="Times New Roman" w:hAnsi="Times New Roman" w:cs="Times New Roman"/>
                <w:sz w:val="24"/>
                <w:szCs w:val="24"/>
              </w:rPr>
              <w:t>3014,4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5568B8" w:rsidRDefault="00DE37BE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7BE">
              <w:rPr>
                <w:rFonts w:ascii="Times New Roman" w:eastAsia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5568B8" w:rsidRDefault="00DE37BE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348,9</w:t>
            </w:r>
          </w:p>
        </w:tc>
      </w:tr>
      <w:tr w:rsidR="00771C00" w:rsidRPr="00160B99" w:rsidTr="001B2195">
        <w:tc>
          <w:tcPr>
            <w:tcW w:w="4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7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7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Проектной части </w:t>
            </w:r>
          </w:p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выполненных работ по техническому оснащению муниципального музея, </w:t>
            </w:r>
          </w:p>
          <w:p w:rsidR="00771C00" w:rsidRDefault="00571FF1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запланированных</w:t>
            </w:r>
          </w:p>
          <w:p w:rsidR="00571FF1" w:rsidRPr="00571FF1" w:rsidRDefault="00571FF1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1B2195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1C00" w:rsidRPr="00160B99" w:rsidTr="00873608">
        <w:tc>
          <w:tcPr>
            <w:tcW w:w="4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E2E64" w:rsidRDefault="00771C00" w:rsidP="00771C0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1E2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проектной части</w:t>
            </w:r>
          </w:p>
          <w:p w:rsidR="00771C00" w:rsidRDefault="00771C00" w:rsidP="00771C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1C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Приоритетные (ведомственные) проекты муниципального образования «Город Обнинск»</w:t>
            </w:r>
            <w:r w:rsidRPr="000A53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71C00" w:rsidRDefault="00771C00" w:rsidP="00771C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53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Проект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Реконструкция</w:t>
            </w:r>
            <w:r w:rsidRPr="000A53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учреждений культуры»</w:t>
            </w:r>
          </w:p>
          <w:p w:rsidR="00571FF1" w:rsidRPr="000A53D9" w:rsidRDefault="00571FF1" w:rsidP="00771C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1B2195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5568B8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1B21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5568B8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5568B8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5568B8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1B21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830,0</w:t>
            </w:r>
          </w:p>
        </w:tc>
      </w:tr>
      <w:tr w:rsidR="00771C00" w:rsidRPr="00160B99" w:rsidTr="001B2195">
        <w:tc>
          <w:tcPr>
            <w:tcW w:w="4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7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7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:rsidR="00771C00" w:rsidRPr="00967C18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7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Проектной части </w:t>
            </w:r>
          </w:p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выполненных работ по капитальному ремонту зданий учреждений культуры, </w:t>
            </w:r>
          </w:p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запланированных</w:t>
            </w:r>
          </w:p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1FF1" w:rsidRDefault="00571FF1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1FF1" w:rsidRPr="00160B99" w:rsidRDefault="00571FF1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1B2195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95" w:rsidRPr="00160B99" w:rsidTr="00571FF1">
        <w:trPr>
          <w:trHeight w:val="571"/>
        </w:trPr>
        <w:tc>
          <w:tcPr>
            <w:tcW w:w="4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FC5"/>
          </w:tcPr>
          <w:p w:rsidR="001B2195" w:rsidRPr="00AB759B" w:rsidRDefault="001B2195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FC5"/>
          </w:tcPr>
          <w:p w:rsidR="001B2195" w:rsidRPr="00067C78" w:rsidRDefault="001B2195" w:rsidP="00771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FC5"/>
          </w:tcPr>
          <w:p w:rsidR="001B2195" w:rsidRDefault="001B2195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FC5"/>
          </w:tcPr>
          <w:p w:rsidR="001B2195" w:rsidRDefault="001B2195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FC5"/>
          </w:tcPr>
          <w:p w:rsidR="001B2195" w:rsidRDefault="00F727DB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595 928,6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FC5"/>
          </w:tcPr>
          <w:p w:rsidR="001B2195" w:rsidRPr="00D47826" w:rsidRDefault="001C58AB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FC5"/>
          </w:tcPr>
          <w:p w:rsidR="001B2195" w:rsidRPr="00D47826" w:rsidRDefault="001C58AB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FC5"/>
          </w:tcPr>
          <w:p w:rsidR="001B2195" w:rsidRDefault="00F727DB" w:rsidP="001C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595</w:t>
            </w:r>
            <w:r w:rsidR="001C58AB">
              <w:rPr>
                <w:rFonts w:ascii="Times New Roman" w:eastAsia="Times New Roman" w:hAnsi="Times New Roman" w:cs="Times New Roman"/>
                <w:sz w:val="24"/>
                <w:szCs w:val="24"/>
              </w:rPr>
              <w:t> 505,7</w:t>
            </w:r>
          </w:p>
        </w:tc>
      </w:tr>
      <w:tr w:rsidR="00771C00" w:rsidRPr="00160B99" w:rsidTr="00571FF1">
        <w:trPr>
          <w:trHeight w:val="1161"/>
        </w:trPr>
        <w:tc>
          <w:tcPr>
            <w:tcW w:w="4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771C00" w:rsidRPr="00AB759B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B75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1</w:t>
            </w:r>
          </w:p>
          <w:p w:rsidR="00771C00" w:rsidRPr="00067C78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культурно-досуговой деятельности и народного творчества в городе Обнинске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771C00" w:rsidRPr="00067C78" w:rsidRDefault="00771C00" w:rsidP="0077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771C00" w:rsidRPr="005556EE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  <w:r w:rsidR="001B21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771C00" w:rsidRPr="00D47826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82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771C00" w:rsidRPr="00D47826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82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771C00" w:rsidRPr="00D47826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  <w:r w:rsidR="001B21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583,9</w:t>
            </w:r>
          </w:p>
        </w:tc>
      </w:tr>
      <w:tr w:rsidR="00771C00" w:rsidRPr="00160B99" w:rsidTr="001B2195">
        <w:tc>
          <w:tcPr>
            <w:tcW w:w="4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72327">
              <w:rPr>
                <w:rFonts w:ascii="Times New Roman" w:eastAsia="Times New Roman" w:hAnsi="Times New Roman" w:cs="Times New Roman"/>
                <w:b/>
              </w:rPr>
              <w:t>Показатель 1 Направления 1</w:t>
            </w:r>
          </w:p>
          <w:p w:rsidR="00771C00" w:rsidRPr="001812BF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72327">
              <w:rPr>
                <w:rFonts w:ascii="Times New Roman" w:eastAsia="Times New Roman" w:hAnsi="Times New Roman" w:cs="Times New Roman"/>
              </w:rPr>
              <w:t>Количество проведенных общегородских мероприятий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072327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2327"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1C00" w:rsidRPr="00160B99" w:rsidTr="001B2195">
        <w:tc>
          <w:tcPr>
            <w:tcW w:w="4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0639D1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39D1">
              <w:rPr>
                <w:rFonts w:ascii="Times New Roman" w:eastAsia="Times New Roman" w:hAnsi="Times New Roman" w:cs="Times New Roman"/>
                <w:b/>
                <w:bCs/>
              </w:rPr>
              <w:t>Показатель 2 Направления 1</w:t>
            </w:r>
          </w:p>
          <w:p w:rsidR="00771C00" w:rsidRPr="000639D1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39D1">
              <w:rPr>
                <w:rFonts w:ascii="Times New Roman" w:eastAsia="Times New Roman" w:hAnsi="Times New Roman" w:cs="Times New Roman"/>
              </w:rPr>
              <w:t>Количество проведенных культурно-массовых, просвети</w:t>
            </w:r>
            <w:r>
              <w:rPr>
                <w:rFonts w:ascii="Times New Roman" w:eastAsia="Times New Roman" w:hAnsi="Times New Roman" w:cs="Times New Roman"/>
              </w:rPr>
              <w:t>тельских, досуговых мероприятий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072327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1C00" w:rsidRPr="00160B99" w:rsidTr="001B2195">
        <w:tc>
          <w:tcPr>
            <w:tcW w:w="4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Default="00771C00" w:rsidP="00771C00">
            <w:pPr>
              <w:tabs>
                <w:tab w:val="left" w:pos="318"/>
              </w:tabs>
              <w:spacing w:after="0" w:line="240" w:lineRule="auto"/>
              <w:ind w:left="34" w:right="-57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72327">
              <w:rPr>
                <w:rFonts w:ascii="Times New Roman" w:hAnsi="Times New Roman" w:cs="Times New Roman"/>
                <w:b/>
                <w:bCs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072327">
              <w:rPr>
                <w:rFonts w:ascii="Times New Roman" w:hAnsi="Times New Roman" w:cs="Times New Roman"/>
                <w:b/>
                <w:bCs/>
              </w:rPr>
              <w:t xml:space="preserve"> Направления 1</w:t>
            </w:r>
          </w:p>
          <w:p w:rsidR="00771C00" w:rsidRPr="00665BEB" w:rsidRDefault="00771C00" w:rsidP="00771C00">
            <w:pPr>
              <w:tabs>
                <w:tab w:val="left" w:pos="318"/>
              </w:tabs>
              <w:spacing w:after="0" w:line="240" w:lineRule="auto"/>
              <w:ind w:left="34" w:right="-57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Количество проведённых киносеансов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072327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2327"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1C00" w:rsidRPr="00160B99" w:rsidTr="001B2195">
        <w:tc>
          <w:tcPr>
            <w:tcW w:w="4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072327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2327">
              <w:rPr>
                <w:rFonts w:ascii="Times New Roman" w:eastAsia="Times New Roman" w:hAnsi="Times New Roman" w:cs="Times New Roman"/>
                <w:b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Pr="00072327">
              <w:rPr>
                <w:rFonts w:ascii="Times New Roman" w:eastAsia="Times New Roman" w:hAnsi="Times New Roman" w:cs="Times New Roman"/>
                <w:b/>
              </w:rPr>
              <w:t xml:space="preserve"> Направления 1</w:t>
            </w:r>
            <w:r w:rsidRPr="00072327">
              <w:rPr>
                <w:rFonts w:ascii="Times New Roman" w:hAnsi="Times New Roman" w:cs="Times New Roman"/>
              </w:rPr>
              <w:t xml:space="preserve"> </w:t>
            </w:r>
          </w:p>
          <w:p w:rsidR="00771C00" w:rsidRPr="00072327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Количество культурно-досуговых формирований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072327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2327"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1C00" w:rsidRPr="00160B99" w:rsidTr="001B2195">
        <w:tc>
          <w:tcPr>
            <w:tcW w:w="4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072327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72327">
              <w:rPr>
                <w:rFonts w:ascii="Times New Roman" w:eastAsia="Times New Roman" w:hAnsi="Times New Roman" w:cs="Times New Roman"/>
                <w:b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Pr="00072327">
              <w:rPr>
                <w:rFonts w:ascii="Times New Roman" w:eastAsia="Times New Roman" w:hAnsi="Times New Roman" w:cs="Times New Roman"/>
                <w:b/>
              </w:rPr>
              <w:t xml:space="preserve"> Направления 1</w:t>
            </w:r>
          </w:p>
          <w:p w:rsidR="00771C00" w:rsidRPr="00072327" w:rsidRDefault="00771C00" w:rsidP="00771C00">
            <w:pPr>
              <w:tabs>
                <w:tab w:val="left" w:pos="318"/>
              </w:tabs>
              <w:spacing w:after="0" w:line="240" w:lineRule="auto"/>
              <w:ind w:left="34" w:right="-5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Численность участников культурно-досуговых формирований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072327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2327"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1C00" w:rsidRPr="00160B99" w:rsidTr="001B2195">
        <w:tc>
          <w:tcPr>
            <w:tcW w:w="4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072327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72327">
              <w:rPr>
                <w:rFonts w:ascii="Times New Roman" w:eastAsia="Times New Roman" w:hAnsi="Times New Roman" w:cs="Times New Roman"/>
                <w:b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 w:rsidRPr="00072327">
              <w:rPr>
                <w:rFonts w:ascii="Times New Roman" w:eastAsia="Times New Roman" w:hAnsi="Times New Roman" w:cs="Times New Roman"/>
                <w:b/>
              </w:rPr>
              <w:t xml:space="preserve"> Направления </w:t>
            </w: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  <w:p w:rsidR="00771C00" w:rsidRPr="00072327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Доля муниципальных учреждений культуры, находящихся в нормативном состоянии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072327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232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1C00" w:rsidRPr="00160B99" w:rsidTr="001B2195">
        <w:tc>
          <w:tcPr>
            <w:tcW w:w="4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072327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72327">
              <w:rPr>
                <w:rFonts w:ascii="Times New Roman" w:eastAsia="Times New Roman" w:hAnsi="Times New Roman" w:cs="Times New Roman"/>
                <w:b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Pr="00072327">
              <w:rPr>
                <w:rFonts w:ascii="Times New Roman" w:eastAsia="Times New Roman" w:hAnsi="Times New Roman" w:cs="Times New Roman"/>
                <w:b/>
              </w:rPr>
              <w:t xml:space="preserve"> Направления </w:t>
            </w: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  <w:p w:rsidR="00771C00" w:rsidRPr="00072327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Число народных самодеятельных коллективов, удостоенных гранта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072327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2327"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1C00" w:rsidRPr="00160B99" w:rsidTr="001B2195">
        <w:tc>
          <w:tcPr>
            <w:tcW w:w="4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072327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72327">
              <w:rPr>
                <w:rFonts w:ascii="Times New Roman" w:eastAsia="Times New Roman" w:hAnsi="Times New Roman" w:cs="Times New Roman"/>
                <w:b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Pr="00072327">
              <w:rPr>
                <w:rFonts w:ascii="Times New Roman" w:eastAsia="Times New Roman" w:hAnsi="Times New Roman" w:cs="Times New Roman"/>
                <w:b/>
              </w:rPr>
              <w:t xml:space="preserve"> Направления </w:t>
            </w: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  <w:p w:rsidR="00942597" w:rsidRPr="00072327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Количество проведённых мероприятий в рамках деятельности территориального общественного самоуправления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072327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2327"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1C00" w:rsidRPr="00160B99" w:rsidTr="001B2195">
        <w:tc>
          <w:tcPr>
            <w:tcW w:w="4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72327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</w:rPr>
              <w:t>9</w:t>
            </w:r>
            <w:r w:rsidRPr="00072327">
              <w:rPr>
                <w:rFonts w:ascii="Times New Roman" w:eastAsia="Times New Roman" w:hAnsi="Times New Roman" w:cs="Times New Roman"/>
                <w:b/>
              </w:rPr>
              <w:t xml:space="preserve"> Направления </w:t>
            </w: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  <w:p w:rsidR="00771C00" w:rsidRPr="001E2E64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25AE">
              <w:rPr>
                <w:rFonts w:ascii="Times New Roman" w:eastAsia="Times New Roman" w:hAnsi="Times New Roman" w:cs="Times New Roman"/>
              </w:rPr>
              <w:t>Кол</w:t>
            </w:r>
            <w:r>
              <w:rPr>
                <w:rFonts w:ascii="Times New Roman" w:eastAsia="Times New Roman" w:hAnsi="Times New Roman" w:cs="Times New Roman"/>
              </w:rPr>
              <w:t xml:space="preserve">ичество выездных мероприятий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072327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2327"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1C00" w:rsidRPr="00160B99" w:rsidTr="001B2195">
        <w:tc>
          <w:tcPr>
            <w:tcW w:w="4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B60D05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Мероприятие 1 </w:t>
            </w:r>
            <w:r w:rsidRPr="00B60D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Направлени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</w:t>
            </w:r>
            <w:r w:rsidRPr="00B60D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</w:t>
            </w:r>
          </w:p>
          <w:p w:rsidR="00771C00" w:rsidRPr="00B60D05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05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и проведение общегородских мероприятий»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4B76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="004B76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771C00" w:rsidRPr="00160B99" w:rsidTr="001B2195">
        <w:tc>
          <w:tcPr>
            <w:tcW w:w="4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B60D05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Мероприятие 2 </w:t>
            </w:r>
            <w:r w:rsidRPr="00B60D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Направлени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</w:t>
            </w:r>
            <w:r w:rsidRPr="00B60D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</w:t>
            </w:r>
          </w:p>
          <w:p w:rsidR="00771C00" w:rsidRPr="00B60D05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60D0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B014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культурно-досуговой деятельности и народного творчества</w:t>
            </w:r>
            <w:r w:rsidRPr="00B60D0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  <w:r w:rsidR="004B76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00" w:rsidRPr="00160B99" w:rsidRDefault="00771C00" w:rsidP="0077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  <w:r w:rsidR="004B76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094,0</w:t>
            </w:r>
          </w:p>
        </w:tc>
      </w:tr>
      <w:tr w:rsidR="004B76EA" w:rsidRPr="00160B99" w:rsidTr="00873608">
        <w:tc>
          <w:tcPr>
            <w:tcW w:w="4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EA" w:rsidRDefault="004B76EA" w:rsidP="004B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Мероприятие 3 </w:t>
            </w:r>
            <w:r w:rsidRPr="00B60D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Направлени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</w:t>
            </w:r>
            <w:r w:rsidRPr="00B60D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</w:t>
            </w:r>
          </w:p>
          <w:p w:rsidR="004B76EA" w:rsidRDefault="004B76EA" w:rsidP="004B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60D0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B0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7B0143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киновидеопоказа</w:t>
            </w:r>
            <w:proofErr w:type="spellEnd"/>
            <w:r w:rsidRPr="007B0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досуговых мероприятий</w:t>
            </w:r>
            <w:r w:rsidRPr="00B60D0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EA" w:rsidRDefault="004B76EA" w:rsidP="004B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EA" w:rsidRPr="00160B99" w:rsidRDefault="004B76EA" w:rsidP="004B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EA" w:rsidRPr="00160B99" w:rsidRDefault="004B76EA" w:rsidP="004B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EA" w:rsidRPr="00160B99" w:rsidRDefault="004B76EA" w:rsidP="004B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17 635,2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EA" w:rsidRPr="00160B99" w:rsidRDefault="004B76EA" w:rsidP="004B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EA" w:rsidRPr="00160B99" w:rsidRDefault="004B76EA" w:rsidP="004B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EA" w:rsidRPr="00160B99" w:rsidRDefault="004B76EA" w:rsidP="004B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17 635,2</w:t>
            </w:r>
          </w:p>
        </w:tc>
      </w:tr>
      <w:tr w:rsidR="004B76EA" w:rsidRPr="00160B99" w:rsidTr="00873608">
        <w:tc>
          <w:tcPr>
            <w:tcW w:w="4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EA" w:rsidRPr="00B60D05" w:rsidRDefault="004B76EA" w:rsidP="004B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Мероприятие 4 </w:t>
            </w:r>
            <w:r w:rsidRPr="00B60D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Направлени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</w:t>
            </w:r>
            <w:r w:rsidRPr="00B60D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</w:t>
            </w:r>
          </w:p>
          <w:p w:rsidR="004B76EA" w:rsidRPr="004B76EA" w:rsidRDefault="004B76EA" w:rsidP="004B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EA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общественных форумов, конференций, семинаров, лекций, культурно-просветительских мероприятий»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EA" w:rsidRDefault="004B76EA" w:rsidP="004B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EA" w:rsidRPr="00160B99" w:rsidRDefault="004B76EA" w:rsidP="004B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EA" w:rsidRPr="00160B99" w:rsidRDefault="004B76EA" w:rsidP="004B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EA" w:rsidRDefault="004B76EA" w:rsidP="004B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22 250,0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EA" w:rsidRDefault="004B76EA" w:rsidP="004B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EA" w:rsidRDefault="004B76EA" w:rsidP="004B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EA" w:rsidRDefault="004B76EA" w:rsidP="004B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22 250,0</w:t>
            </w:r>
          </w:p>
        </w:tc>
      </w:tr>
      <w:tr w:rsidR="00F07C56" w:rsidRPr="00160B99" w:rsidTr="00873608">
        <w:tc>
          <w:tcPr>
            <w:tcW w:w="4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F07C56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07C5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5 Направления 1</w:t>
            </w:r>
          </w:p>
          <w:p w:rsidR="00F07C56" w:rsidRPr="00F07C56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6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ремонтов, благоустройства, укрепление и совершенствование материально-технической базы учреждений культуры»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30854,7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30854,7</w:t>
            </w:r>
          </w:p>
        </w:tc>
      </w:tr>
      <w:tr w:rsidR="00F07C56" w:rsidRPr="00160B99" w:rsidTr="001B2195">
        <w:tc>
          <w:tcPr>
            <w:tcW w:w="4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B60D05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Мероприятие 6 </w:t>
            </w:r>
            <w:r w:rsidRPr="00B60D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Направлени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</w:t>
            </w:r>
            <w:r w:rsidRPr="00B60D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</w:t>
            </w:r>
          </w:p>
          <w:p w:rsidR="00F07C56" w:rsidRPr="00B60D05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60D0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B0143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Гранты на поддержку и развитие народных самодеятельных коллективов</w:t>
            </w:r>
            <w:r w:rsidRPr="00B60D0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F07C56" w:rsidRPr="00160B99" w:rsidTr="001B2195">
        <w:tc>
          <w:tcPr>
            <w:tcW w:w="4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B60D05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Мероприятие 7 </w:t>
            </w:r>
            <w:r w:rsidRPr="00B60D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Направлени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</w:t>
            </w:r>
            <w:r w:rsidRPr="00B60D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</w:t>
            </w:r>
          </w:p>
          <w:p w:rsidR="00F07C56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0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B014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мероприятий в рамках деятельности территориального общественного самоуправления</w:t>
            </w:r>
            <w:r w:rsidRPr="00B60D0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07C56" w:rsidRPr="00B60D05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F07C56" w:rsidRPr="00160B99" w:rsidTr="001B2195">
        <w:tc>
          <w:tcPr>
            <w:tcW w:w="4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B60D05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07C5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Мероприятие 8 </w:t>
            </w:r>
            <w:r w:rsidRPr="00B60D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Направлени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</w:t>
            </w:r>
            <w:r w:rsidRPr="00B60D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</w:t>
            </w:r>
          </w:p>
          <w:p w:rsidR="00F07C56" w:rsidRPr="00B60D05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60D0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B014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выездных мероприятий</w:t>
            </w:r>
            <w:r w:rsidRPr="00B60D0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750,0</w:t>
            </w:r>
          </w:p>
        </w:tc>
      </w:tr>
      <w:tr w:rsidR="000A0158" w:rsidRPr="00160B99" w:rsidTr="001B2195">
        <w:tc>
          <w:tcPr>
            <w:tcW w:w="4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A0158" w:rsidRPr="00AB759B" w:rsidRDefault="000A0158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B75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2</w:t>
            </w:r>
          </w:p>
          <w:p w:rsidR="000A0158" w:rsidRPr="00067C78" w:rsidRDefault="000A0158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муниципа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льных библиотек города Обнинска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A0158" w:rsidRPr="00067C78" w:rsidRDefault="000A0158" w:rsidP="00F07C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A0158" w:rsidRPr="00160B99" w:rsidRDefault="000A0158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A0158" w:rsidRPr="00160B99" w:rsidRDefault="000A0158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A0158" w:rsidRPr="00D47826" w:rsidRDefault="000A0158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79 218,4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A0158" w:rsidRPr="00CC17B1" w:rsidRDefault="000A0158" w:rsidP="0022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A0158" w:rsidRPr="00CC17B1" w:rsidRDefault="000A0158" w:rsidP="0022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A0158" w:rsidRPr="00CC17B1" w:rsidRDefault="000A0158" w:rsidP="0022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F07C56" w:rsidRPr="00160B99" w:rsidTr="00571FF1">
        <w:trPr>
          <w:trHeight w:val="877"/>
        </w:trPr>
        <w:tc>
          <w:tcPr>
            <w:tcW w:w="4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Default="00F07C56" w:rsidP="00F07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4552A">
              <w:rPr>
                <w:rFonts w:ascii="Times New Roman" w:eastAsia="Times New Roman" w:hAnsi="Times New Roman" w:cs="Times New Roman"/>
                <w:b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Pr="00A4552A">
              <w:rPr>
                <w:rFonts w:ascii="Times New Roman" w:eastAsia="Times New Roman" w:hAnsi="Times New Roman" w:cs="Times New Roman"/>
                <w:b/>
              </w:rPr>
              <w:t xml:space="preserve"> Направления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</w:p>
          <w:p w:rsidR="00F07C56" w:rsidRPr="00536093" w:rsidRDefault="00F07C56" w:rsidP="00F07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36093">
              <w:rPr>
                <w:rFonts w:ascii="Times New Roman" w:eastAsia="Times New Roman" w:hAnsi="Times New Roman" w:cs="Times New Roman"/>
              </w:rPr>
              <w:t>Количество зарегистрированных пользователей библиотек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30BA0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A0">
              <w:rPr>
                <w:rFonts w:ascii="Times New Roman" w:eastAsia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C56" w:rsidRPr="00160B99" w:rsidTr="00571FF1">
        <w:trPr>
          <w:trHeight w:val="834"/>
        </w:trPr>
        <w:tc>
          <w:tcPr>
            <w:tcW w:w="4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Default="00F07C56" w:rsidP="00F07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36093">
              <w:rPr>
                <w:rFonts w:ascii="Times New Roman" w:eastAsia="Times New Roman" w:hAnsi="Times New Roman" w:cs="Times New Roman"/>
                <w:b/>
              </w:rPr>
              <w:t>Показатель 2 Направления 2</w:t>
            </w:r>
          </w:p>
          <w:p w:rsidR="00F07C56" w:rsidRPr="00536093" w:rsidRDefault="00F07C56" w:rsidP="00F07C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экземпляров обновлённого библиотечного фонда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30BA0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A0">
              <w:rPr>
                <w:rFonts w:ascii="Times New Roman" w:eastAsia="Times New Roman" w:hAnsi="Times New Roman" w:cs="Times New Roman"/>
                <w:sz w:val="24"/>
                <w:szCs w:val="24"/>
              </w:rPr>
              <w:t>8 000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C56" w:rsidRPr="00160B99" w:rsidTr="00571FF1">
        <w:trPr>
          <w:trHeight w:val="845"/>
        </w:trPr>
        <w:tc>
          <w:tcPr>
            <w:tcW w:w="4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Default="00F07C56" w:rsidP="00F07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4552A">
              <w:rPr>
                <w:rFonts w:ascii="Times New Roman" w:eastAsia="Times New Roman" w:hAnsi="Times New Roman" w:cs="Times New Roman"/>
                <w:b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Pr="00A4552A">
              <w:rPr>
                <w:rFonts w:ascii="Times New Roman" w:eastAsia="Times New Roman" w:hAnsi="Times New Roman" w:cs="Times New Roman"/>
                <w:b/>
              </w:rPr>
              <w:t xml:space="preserve"> Направления 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F07C56" w:rsidRPr="00536093" w:rsidRDefault="00F07C56" w:rsidP="00F07C5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Доля помещений муниципальных библиотек, находящихся в нормативном состоянии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C56" w:rsidRPr="00160B99" w:rsidTr="00571FF1">
        <w:trPr>
          <w:trHeight w:val="985"/>
        </w:trPr>
        <w:tc>
          <w:tcPr>
            <w:tcW w:w="4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7B014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Мероприятие 1 </w:t>
            </w:r>
            <w:r w:rsidRPr="007B01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Направлени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</w:t>
            </w:r>
            <w:r w:rsidRPr="007B01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2</w:t>
            </w:r>
          </w:p>
          <w:p w:rsidR="00F07C56" w:rsidRPr="007B014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0143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библиотечно-информационного обслуживания»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71 548,5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71 548,5</w:t>
            </w:r>
          </w:p>
        </w:tc>
      </w:tr>
      <w:tr w:rsidR="00F07C56" w:rsidRPr="00160B99" w:rsidTr="00873608">
        <w:tc>
          <w:tcPr>
            <w:tcW w:w="4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CC17B1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C17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2 Направления 2</w:t>
            </w:r>
          </w:p>
          <w:p w:rsidR="00F07C56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7B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4259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ремонтов, благоустройства, укрепление и совершенствование материально-технической базы библиотек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07C56" w:rsidRPr="00CC17B1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CC17B1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7B1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CC17B1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CC17B1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7 200,0</w:t>
            </w:r>
          </w:p>
        </w:tc>
      </w:tr>
      <w:tr w:rsidR="00F07C56" w:rsidRPr="00160B99" w:rsidTr="00873608">
        <w:tc>
          <w:tcPr>
            <w:tcW w:w="4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7B014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Мероприятие 3 </w:t>
            </w:r>
            <w:r w:rsidRPr="007B01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Направлени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</w:t>
            </w:r>
            <w:r w:rsidRPr="007B01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2</w:t>
            </w:r>
          </w:p>
          <w:p w:rsidR="00F07C56" w:rsidRPr="00942597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B76E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книжных фондов библиотек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CC17B1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CC17B1" w:rsidRDefault="005F5438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CC17B1" w:rsidRDefault="005F5438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CC17B1" w:rsidRDefault="005F5438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F07C56" w:rsidRPr="00160B99" w:rsidTr="001B2195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07C56" w:rsidRPr="00AB759B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B75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3</w:t>
            </w:r>
          </w:p>
          <w:p w:rsidR="00F07C56" w:rsidRPr="00942597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Поддержка и развитие деятельности музея </w:t>
            </w: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истории города Обнинска, охран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объектов культурного наследия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07C56" w:rsidRPr="00067C78" w:rsidRDefault="00F07C56" w:rsidP="00F07C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тыс</w:t>
            </w:r>
            <w:proofErr w:type="gramStart"/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07C56" w:rsidRPr="00930BA0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45 600,0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45 600,0</w:t>
            </w:r>
          </w:p>
        </w:tc>
      </w:tr>
      <w:tr w:rsidR="00F07C56" w:rsidRPr="00160B99" w:rsidTr="001B2195">
        <w:tc>
          <w:tcPr>
            <w:tcW w:w="4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DD1B01" w:rsidRDefault="00F07C56" w:rsidP="00F07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D1B01">
              <w:rPr>
                <w:rFonts w:ascii="Times New Roman" w:eastAsia="Times New Roman" w:hAnsi="Times New Roman" w:cs="Times New Roman"/>
                <w:b/>
              </w:rPr>
              <w:lastRenderedPageBreak/>
              <w:t>Показатель 1 Направления 3</w:t>
            </w:r>
          </w:p>
          <w:p w:rsidR="00F07C56" w:rsidRPr="00DD1B01" w:rsidRDefault="00F07C56" w:rsidP="00F07C56">
            <w:pPr>
              <w:spacing w:after="0" w:line="240" w:lineRule="auto"/>
            </w:pPr>
            <w:r w:rsidRPr="00DD1B01">
              <w:rPr>
                <w:rFonts w:ascii="Times New Roman" w:eastAsia="Times New Roman" w:hAnsi="Times New Roman" w:cs="Times New Roman"/>
              </w:rPr>
              <w:t>Количество посещений Музея истории города Обнинска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DD1B01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571FF1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FF1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571FF1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FF1">
              <w:rPr>
                <w:rFonts w:ascii="Times New Roman" w:eastAsia="Times New Roman" w:hAnsi="Times New Roman" w:cs="Times New Roman"/>
                <w:sz w:val="24"/>
                <w:szCs w:val="24"/>
              </w:rPr>
              <w:t>71 500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C56" w:rsidRPr="00160B99" w:rsidTr="001B2195">
        <w:tc>
          <w:tcPr>
            <w:tcW w:w="4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DD1B01" w:rsidRDefault="00F07C56" w:rsidP="00F07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D1B01">
              <w:rPr>
                <w:rFonts w:ascii="Times New Roman" w:eastAsia="Times New Roman" w:hAnsi="Times New Roman" w:cs="Times New Roman"/>
                <w:b/>
              </w:rPr>
              <w:t>Показатель 2 Направления 3</w:t>
            </w:r>
          </w:p>
          <w:p w:rsidR="00F07C56" w:rsidRPr="00DD1B01" w:rsidRDefault="00F07C56" w:rsidP="00F07C56">
            <w:pPr>
              <w:spacing w:after="0" w:line="240" w:lineRule="auto"/>
            </w:pPr>
            <w:r w:rsidRPr="00DD1B01">
              <w:rPr>
                <w:rFonts w:ascii="Times New Roman" w:eastAsia="Times New Roman" w:hAnsi="Times New Roman" w:cs="Times New Roman"/>
              </w:rPr>
              <w:t>Количество единиц хранения музейного фонда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DD1B01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1B01"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571FF1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FF1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571FF1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FF1">
              <w:rPr>
                <w:rFonts w:ascii="Times New Roman" w:eastAsia="Times New Roman" w:hAnsi="Times New Roman" w:cs="Times New Roman"/>
                <w:sz w:val="24"/>
                <w:szCs w:val="24"/>
              </w:rPr>
              <w:t>64 500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C56" w:rsidRPr="00160B99" w:rsidTr="001B2195">
        <w:tc>
          <w:tcPr>
            <w:tcW w:w="4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DD1B01" w:rsidRDefault="00F07C56" w:rsidP="00F07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D1B01">
              <w:rPr>
                <w:rFonts w:ascii="Times New Roman" w:eastAsia="Times New Roman" w:hAnsi="Times New Roman" w:cs="Times New Roman"/>
                <w:b/>
              </w:rPr>
              <w:t>Показатель 3 Направления 3</w:t>
            </w:r>
          </w:p>
          <w:p w:rsidR="00F07C56" w:rsidRPr="00DD1B01" w:rsidRDefault="00F07C56" w:rsidP="00F07C56">
            <w:pPr>
              <w:spacing w:after="0" w:line="240" w:lineRule="auto"/>
            </w:pPr>
            <w:r w:rsidRPr="00DD1B01">
              <w:rPr>
                <w:rFonts w:ascii="Times New Roman" w:eastAsia="Times New Roman" w:hAnsi="Times New Roman" w:cs="Times New Roman"/>
              </w:rPr>
              <w:t>Доля площади помещений Музея, находящихся в нормативном состоянии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DD1B01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1B01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571FF1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FF1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571FF1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FF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C56" w:rsidRPr="00160B99" w:rsidTr="001B2195">
        <w:tc>
          <w:tcPr>
            <w:tcW w:w="4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DD1B01" w:rsidRDefault="00F07C56" w:rsidP="00F07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D1B01">
              <w:rPr>
                <w:rFonts w:ascii="Times New Roman" w:eastAsia="Times New Roman" w:hAnsi="Times New Roman" w:cs="Times New Roman"/>
                <w:b/>
              </w:rPr>
              <w:t>Показатель 4 Направления 3</w:t>
            </w:r>
          </w:p>
          <w:p w:rsidR="00F07C56" w:rsidRPr="00DD1B01" w:rsidRDefault="00F07C56" w:rsidP="00F07C56">
            <w:pPr>
              <w:spacing w:after="0" w:line="240" w:lineRule="auto"/>
            </w:pPr>
            <w:r w:rsidRPr="00DD1B01">
              <w:rPr>
                <w:rFonts w:ascii="Times New Roman" w:eastAsia="Times New Roman" w:hAnsi="Times New Roman" w:cs="Times New Roman"/>
              </w:rPr>
              <w:t xml:space="preserve">Доля работ (по разработке проектной документации, выполнению капитального ремонта, реконструкции), выполняемых в установленные сроки в отношении объектов культурного наследия, </w:t>
            </w:r>
            <w:proofErr w:type="gramStart"/>
            <w:r w:rsidRPr="00DD1B01">
              <w:rPr>
                <w:rFonts w:ascii="Times New Roman" w:eastAsia="Times New Roman" w:hAnsi="Times New Roman" w:cs="Times New Roman"/>
              </w:rPr>
              <w:t>от</w:t>
            </w:r>
            <w:proofErr w:type="gramEnd"/>
            <w:r w:rsidRPr="00DD1B01">
              <w:rPr>
                <w:rFonts w:ascii="Times New Roman" w:eastAsia="Times New Roman" w:hAnsi="Times New Roman" w:cs="Times New Roman"/>
              </w:rPr>
              <w:t xml:space="preserve"> запланированных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DD1B01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1B01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571FF1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FF1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571FF1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FF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C56" w:rsidRPr="00160B99" w:rsidTr="001B2195">
        <w:tc>
          <w:tcPr>
            <w:tcW w:w="4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249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1 Направления 3</w:t>
            </w:r>
          </w:p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249D3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музейного обслуживания»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jc w:val="center"/>
            </w:pPr>
            <w:proofErr w:type="spellStart"/>
            <w:r w:rsidRPr="009249D3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9249D3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249D3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9249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39 900,0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9D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9D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39 900,0</w:t>
            </w:r>
          </w:p>
        </w:tc>
      </w:tr>
      <w:tr w:rsidR="00F07C56" w:rsidRPr="00160B99" w:rsidTr="001B2195">
        <w:tc>
          <w:tcPr>
            <w:tcW w:w="4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249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2 Направления 3</w:t>
            </w:r>
          </w:p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9D3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ремонтов, благоустройства, укрепление и совершенствование материально-технической базы музея»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jc w:val="center"/>
            </w:pPr>
            <w:proofErr w:type="spellStart"/>
            <w:r w:rsidRPr="009249D3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9249D3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249D3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9249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9D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9D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5700,00</w:t>
            </w:r>
          </w:p>
        </w:tc>
      </w:tr>
      <w:tr w:rsidR="00F07C56" w:rsidRPr="00160B99" w:rsidTr="001B2195">
        <w:tc>
          <w:tcPr>
            <w:tcW w:w="4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882BB7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82BB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3 Направления 3</w:t>
            </w:r>
          </w:p>
          <w:p w:rsidR="00F07C56" w:rsidRPr="00882BB7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«Проведение работ (капитальный ремонт) по приспособлению объекта культурного наследия регионального значения «Дом, в котором </w:t>
            </w:r>
            <w:proofErr w:type="gramStart"/>
            <w:r w:rsidRPr="00882BB7">
              <w:rPr>
                <w:rFonts w:ascii="Times New Roman" w:eastAsia="Times New Roman" w:hAnsi="Times New Roman" w:cs="Times New Roman"/>
                <w:sz w:val="24"/>
                <w:szCs w:val="24"/>
              </w:rPr>
              <w:t>жили и работали</w:t>
            </w:r>
            <w:proofErr w:type="gramEnd"/>
            <w:r w:rsidRPr="00882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художники Поленов Василий Дмитриевич и Серов Валентин Александрович и в период </w:t>
            </w:r>
            <w:r w:rsidRPr="00882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строительства атомной электростанции Курчатов Игорь Васильевич, 1901,1954 гг.» для современного использования»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882BB7" w:rsidRDefault="00F07C56" w:rsidP="00F07C56">
            <w:pPr>
              <w:jc w:val="center"/>
            </w:pPr>
            <w:proofErr w:type="spellStart"/>
            <w:r w:rsidRPr="00882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тыс</w:t>
            </w:r>
            <w:proofErr w:type="gramStart"/>
            <w:r w:rsidRPr="00882BB7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82BB7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882B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882BB7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882BB7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882BB7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B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882BB7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B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882BB7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B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882BB7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B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07C56" w:rsidRPr="00DD1B01" w:rsidTr="001B2195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07C56" w:rsidRPr="00AB759B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B75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Направление 4 </w:t>
            </w:r>
          </w:p>
          <w:p w:rsidR="00F07C56" w:rsidRPr="00067C78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и развитие системы дополнительного образования детей в сфере искусства в городе Обнинске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07C56" w:rsidRPr="00067C78" w:rsidRDefault="00F07C56" w:rsidP="00F07C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067C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07C56" w:rsidRPr="00DD1B01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07C56" w:rsidRPr="00DD1B01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07C56" w:rsidRPr="00DD1B01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189 717,3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07C56" w:rsidRPr="00DD1B01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07C56" w:rsidRPr="00DD1B01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07C56" w:rsidRPr="00DD1B01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189 717,3</w:t>
            </w:r>
          </w:p>
        </w:tc>
      </w:tr>
      <w:tr w:rsidR="00F07C56" w:rsidRPr="00DD1B01" w:rsidTr="001B2195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249D3">
              <w:rPr>
                <w:rFonts w:ascii="Times New Roman" w:eastAsia="Times New Roman" w:hAnsi="Times New Roman" w:cs="Times New Roman"/>
                <w:b/>
              </w:rPr>
              <w:t>Показатель 1 Направления 4</w:t>
            </w:r>
          </w:p>
          <w:p w:rsidR="00F07C56" w:rsidRPr="008035B0" w:rsidRDefault="00F07C56" w:rsidP="00F07C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49D3"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</w:t>
            </w:r>
            <w:r w:rsidRPr="009249D3">
              <w:rPr>
                <w:rFonts w:ascii="Times New Roman" w:eastAsia="Times New Roman" w:hAnsi="Times New Roman" w:cs="Times New Roman"/>
              </w:rPr>
              <w:t>уча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 w:rsidRPr="009249D3">
              <w:rPr>
                <w:rFonts w:ascii="Times New Roman" w:eastAsia="Times New Roman" w:hAnsi="Times New Roman" w:cs="Times New Roman"/>
              </w:rPr>
              <w:t>щихся</w:t>
            </w:r>
            <w:proofErr w:type="gramEnd"/>
            <w:r w:rsidRPr="009249D3">
              <w:rPr>
                <w:rFonts w:ascii="Times New Roman" w:eastAsia="Times New Roman" w:hAnsi="Times New Roman" w:cs="Times New Roman"/>
              </w:rPr>
              <w:t xml:space="preserve"> ДШИ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49D3">
              <w:rPr>
                <w:rFonts w:ascii="Times New Roman" w:eastAsia="Times New Roman" w:hAnsi="Times New Roman" w:cs="Times New Roman"/>
              </w:rPr>
              <w:t>чел.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49D3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9D3">
              <w:rPr>
                <w:rFonts w:ascii="Times New Roman" w:eastAsia="Times New Roman" w:hAnsi="Times New Roman" w:cs="Times New Roman"/>
                <w:sz w:val="24"/>
                <w:szCs w:val="24"/>
              </w:rPr>
              <w:t>1 970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C56" w:rsidRPr="00DD1B01" w:rsidTr="001B2195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49D3">
              <w:rPr>
                <w:rFonts w:ascii="Times New Roman" w:eastAsia="Times New Roman" w:hAnsi="Times New Roman" w:cs="Times New Roman"/>
                <w:b/>
              </w:rPr>
              <w:t>Показатель 2 Направления 4</w:t>
            </w:r>
            <w:r w:rsidRPr="009249D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49D3">
              <w:rPr>
                <w:rFonts w:ascii="Times New Roman" w:eastAsia="Times New Roman" w:hAnsi="Times New Roman" w:cs="Times New Roman"/>
              </w:rPr>
              <w:t>Доля детей, осваивающих дополнительные предпрофессиональные программы в области культуры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49D3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49D3">
              <w:rPr>
                <w:rFonts w:ascii="Times New Roman" w:eastAsia="Times New Roman" w:hAnsi="Times New Roman" w:cs="Times New Roman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9D3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C56" w:rsidRPr="00DD1B01" w:rsidTr="001B2195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249D3">
              <w:rPr>
                <w:rFonts w:ascii="Times New Roman" w:eastAsia="Times New Roman" w:hAnsi="Times New Roman" w:cs="Times New Roman"/>
                <w:b/>
              </w:rPr>
              <w:t>Показатель 3 Направления 4</w:t>
            </w:r>
          </w:p>
          <w:p w:rsidR="00F07C56" w:rsidRPr="009249D3" w:rsidRDefault="00F07C56" w:rsidP="00F07C56">
            <w:pPr>
              <w:spacing w:after="0" w:line="240" w:lineRule="auto"/>
            </w:pPr>
            <w:r w:rsidRPr="009249D3">
              <w:rPr>
                <w:rFonts w:ascii="Times New Roman" w:eastAsia="Times New Roman" w:hAnsi="Times New Roman" w:cs="Times New Roman"/>
              </w:rPr>
              <w:t>Доля муниципальных учреждений дополнительного образования детей в сфере культуры, находящихся в нормативном состоянии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49D3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49D3">
              <w:rPr>
                <w:rFonts w:ascii="Times New Roman" w:eastAsia="Times New Roman" w:hAnsi="Times New Roman" w:cs="Times New Roman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9D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C56" w:rsidRPr="00160B99" w:rsidTr="001B2195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249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1 Направления 4</w:t>
            </w:r>
          </w:p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9D3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деятельности системы дополнительного образования в сфере искусства»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jc w:val="center"/>
            </w:pPr>
            <w:proofErr w:type="spellStart"/>
            <w:r w:rsidRPr="009249D3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9249D3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249D3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9249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184 717,3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9D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9D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184 717,3</w:t>
            </w:r>
          </w:p>
        </w:tc>
      </w:tr>
      <w:tr w:rsidR="00F07C56" w:rsidRPr="00160B99" w:rsidTr="001B2195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249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2 Направления 4</w:t>
            </w:r>
          </w:p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«Проведение ремонтов, благоустройства, укрепление, совершенствование материально-технической базы учреждений дополнительного образования </w:t>
            </w:r>
            <w:r w:rsidRPr="00206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сфере искусства»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jc w:val="center"/>
            </w:pPr>
            <w:proofErr w:type="spellStart"/>
            <w:r w:rsidRPr="009249D3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9249D3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249D3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9249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9D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9D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6" w:rsidRPr="009249D3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F07C56" w:rsidRPr="00160B99" w:rsidTr="001B2195">
        <w:tc>
          <w:tcPr>
            <w:tcW w:w="4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FFB7"/>
          </w:tcPr>
          <w:p w:rsidR="00F07C56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Обеспечивающее направление </w:t>
            </w:r>
          </w:p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DF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сферы культуры, искусства и кинематографии</w:t>
            </w:r>
            <w:r w:rsidRPr="006B0DF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FFB7"/>
          </w:tcPr>
          <w:p w:rsidR="00F07C56" w:rsidRDefault="00F07C56" w:rsidP="00F07C56">
            <w:pPr>
              <w:jc w:val="center"/>
            </w:pPr>
            <w:proofErr w:type="spellStart"/>
            <w:r w:rsidRPr="00A70316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A7031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70316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A703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FFB7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FFB7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FFB7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67 809,0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FFB7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FFB7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FFB7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67 809,0</w:t>
            </w:r>
          </w:p>
        </w:tc>
      </w:tr>
      <w:tr w:rsidR="00F07C56" w:rsidRPr="00160B99" w:rsidTr="001B2195">
        <w:tc>
          <w:tcPr>
            <w:tcW w:w="4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FE5"/>
          </w:tcPr>
          <w:p w:rsidR="00F07C56" w:rsidRDefault="00F07C56" w:rsidP="00F07C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Мероприятие 1 </w:t>
            </w:r>
          </w:p>
          <w:p w:rsidR="00F07C56" w:rsidRPr="00F317CD" w:rsidRDefault="00F07C56" w:rsidP="00F07C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 w:rsidRPr="00F317C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беспечивающе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</w:t>
            </w:r>
            <w:r w:rsidRPr="00F317C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направлени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</w:t>
            </w:r>
            <w:r w:rsidRPr="00F317C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F07C56" w:rsidRDefault="00F07C56" w:rsidP="00F0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«Обеспечение деятельности </w:t>
            </w:r>
          </w:p>
          <w:p w:rsidR="00F07C56" w:rsidRDefault="00F07C56" w:rsidP="00F07C5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культуры и туризма</w:t>
            </w:r>
            <w:r w:rsidRPr="004B7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Обнинска»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FE5"/>
          </w:tcPr>
          <w:p w:rsidR="00F07C56" w:rsidRDefault="00F07C56" w:rsidP="00F07C56">
            <w:pPr>
              <w:spacing w:after="0"/>
              <w:jc w:val="center"/>
            </w:pPr>
            <w:proofErr w:type="spellStart"/>
            <w:r w:rsidRPr="00A70316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A7031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70316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A703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FE5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FE5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FE5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9 348,0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FE5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FE5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FE5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9 348,0</w:t>
            </w:r>
          </w:p>
        </w:tc>
      </w:tr>
      <w:tr w:rsidR="00F07C56" w:rsidRPr="00160B99" w:rsidTr="001B2195">
        <w:tc>
          <w:tcPr>
            <w:tcW w:w="4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FE5"/>
          </w:tcPr>
          <w:p w:rsidR="00F07C56" w:rsidRDefault="00F07C56" w:rsidP="00F07C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Мероприятие 2 </w:t>
            </w:r>
          </w:p>
          <w:p w:rsidR="00F07C56" w:rsidRPr="00F317CD" w:rsidRDefault="00F07C56" w:rsidP="00F07C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 w:rsidRPr="00F317C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беспечивающе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</w:t>
            </w:r>
            <w:r w:rsidRPr="00F317C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направлени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</w:t>
            </w:r>
            <w:r w:rsidRPr="00F317C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F07C56" w:rsidRPr="00F317CD" w:rsidRDefault="00F07C56" w:rsidP="00F0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7C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«Централизованная бухгалтерия</w:t>
            </w:r>
            <w:r w:rsidRPr="00F317C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FE5"/>
          </w:tcPr>
          <w:p w:rsidR="00F07C56" w:rsidRDefault="00F07C56" w:rsidP="00F07C56">
            <w:pPr>
              <w:spacing w:after="0"/>
              <w:jc w:val="center"/>
            </w:pPr>
            <w:proofErr w:type="spellStart"/>
            <w:r w:rsidRPr="00A70316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A7031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70316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A703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FE5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FE5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FE5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58 461,0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FE5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FE5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FE5"/>
          </w:tcPr>
          <w:p w:rsidR="00F07C56" w:rsidRPr="00160B99" w:rsidRDefault="00F07C56" w:rsidP="00F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58 461,0</w:t>
            </w:r>
          </w:p>
        </w:tc>
      </w:tr>
    </w:tbl>
    <w:p w:rsidR="00160B99" w:rsidRPr="00160B99" w:rsidRDefault="00160B99" w:rsidP="00160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19CF" w:rsidRDefault="00AD19CF" w:rsidP="00160B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F6336" w:rsidRDefault="00FF6336" w:rsidP="00160B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923AB" w:rsidRDefault="00D923AB" w:rsidP="00160B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923AB" w:rsidRDefault="00D923AB" w:rsidP="00160B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82BB7" w:rsidRDefault="00882BB7" w:rsidP="00160B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82BB7" w:rsidRDefault="00882BB7" w:rsidP="00160B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82BB7" w:rsidRDefault="00882BB7" w:rsidP="00160B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82BB7" w:rsidRDefault="00882BB7" w:rsidP="00160B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82BB7" w:rsidRDefault="00882BB7" w:rsidP="00160B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923AB" w:rsidRDefault="00D923AB" w:rsidP="00160B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923AB" w:rsidRDefault="00D923AB" w:rsidP="00160B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923AB" w:rsidRDefault="00D923AB" w:rsidP="00160B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F72E3" w:rsidRDefault="004F72E3" w:rsidP="00BC3438">
      <w:pPr>
        <w:spacing w:after="0" w:line="240" w:lineRule="auto"/>
        <w:ind w:left="11057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BC3438" w:rsidRPr="00321416" w:rsidRDefault="00BC3438" w:rsidP="00BC3438">
      <w:pPr>
        <w:spacing w:after="0" w:line="240" w:lineRule="auto"/>
        <w:ind w:left="11057" w:right="-172"/>
        <w:rPr>
          <w:rFonts w:ascii="Liberation Serif" w:eastAsia="Times New Roman" w:hAnsi="Liberation Serif" w:cs="Times New Roman"/>
          <w:sz w:val="26"/>
          <w:szCs w:val="26"/>
        </w:rPr>
      </w:pPr>
      <w:bookmarkStart w:id="1" w:name="_GoBack"/>
      <w:bookmarkEnd w:id="1"/>
      <w:r>
        <w:rPr>
          <w:rFonts w:ascii="Liberation Serif" w:eastAsia="Times New Roman" w:hAnsi="Liberation Serif" w:cs="Times New Roman"/>
          <w:sz w:val="26"/>
          <w:szCs w:val="26"/>
        </w:rPr>
        <w:lastRenderedPageBreak/>
        <w:t>П</w:t>
      </w:r>
      <w:r w:rsidRPr="00321416">
        <w:rPr>
          <w:rFonts w:ascii="Liberation Serif" w:eastAsia="Times New Roman" w:hAnsi="Liberation Serif" w:cs="Times New Roman"/>
          <w:sz w:val="26"/>
          <w:szCs w:val="26"/>
        </w:rPr>
        <w:t>риложение № 3</w:t>
      </w:r>
    </w:p>
    <w:p w:rsidR="00BC3438" w:rsidRPr="00321416" w:rsidRDefault="00BC3438" w:rsidP="00BC3438">
      <w:pPr>
        <w:spacing w:after="0" w:line="240" w:lineRule="auto"/>
        <w:ind w:left="11057" w:right="-172"/>
        <w:rPr>
          <w:rFonts w:ascii="Liberation Serif" w:eastAsia="Times New Roman" w:hAnsi="Liberation Serif" w:cs="Times New Roman"/>
          <w:sz w:val="26"/>
          <w:szCs w:val="26"/>
        </w:rPr>
      </w:pPr>
      <w:r w:rsidRPr="00321416">
        <w:rPr>
          <w:rFonts w:ascii="Liberation Serif" w:eastAsia="Times New Roman" w:hAnsi="Liberation Serif" w:cs="Times New Roman"/>
          <w:sz w:val="26"/>
          <w:szCs w:val="26"/>
        </w:rPr>
        <w:t xml:space="preserve">к муниципальной программе </w:t>
      </w:r>
    </w:p>
    <w:p w:rsidR="00BC3438" w:rsidRPr="00321416" w:rsidRDefault="00BC3438" w:rsidP="00BC3438">
      <w:pPr>
        <w:spacing w:after="0" w:line="240" w:lineRule="auto"/>
        <w:ind w:left="11057" w:right="-172"/>
        <w:rPr>
          <w:rFonts w:ascii="Liberation Serif" w:eastAsia="Times New Roman" w:hAnsi="Liberation Serif" w:cs="Times New Roman"/>
          <w:sz w:val="26"/>
          <w:szCs w:val="26"/>
        </w:rPr>
      </w:pPr>
      <w:r w:rsidRPr="00321416">
        <w:rPr>
          <w:rFonts w:ascii="Liberation Serif" w:eastAsia="Times New Roman" w:hAnsi="Liberation Serif" w:cs="Times New Roman"/>
          <w:sz w:val="26"/>
          <w:szCs w:val="26"/>
        </w:rPr>
        <w:t xml:space="preserve">муниципального образования </w:t>
      </w:r>
    </w:p>
    <w:p w:rsidR="00BC3438" w:rsidRPr="00321416" w:rsidRDefault="00BC3438" w:rsidP="00BC3438">
      <w:pPr>
        <w:spacing w:after="0" w:line="240" w:lineRule="auto"/>
        <w:ind w:left="11057" w:right="-172"/>
        <w:rPr>
          <w:rFonts w:ascii="Liberation Serif" w:eastAsia="Times New Roman" w:hAnsi="Liberation Serif" w:cs="Times New Roman"/>
          <w:sz w:val="26"/>
          <w:szCs w:val="26"/>
        </w:rPr>
      </w:pPr>
      <w:r w:rsidRPr="00321416">
        <w:rPr>
          <w:rFonts w:ascii="Liberation Serif" w:eastAsia="Times New Roman" w:hAnsi="Liberation Serif" w:cs="Times New Roman"/>
          <w:sz w:val="26"/>
          <w:szCs w:val="26"/>
        </w:rPr>
        <w:t>«</w:t>
      </w:r>
      <w:r w:rsidRPr="00321416">
        <w:rPr>
          <w:rFonts w:ascii="Liberation Serif" w:eastAsia="Times New Roman" w:hAnsi="Liberation Serif" w:cs="Times New Roman"/>
          <w:bCs/>
          <w:sz w:val="26"/>
          <w:szCs w:val="26"/>
        </w:rPr>
        <w:t>Город Обнинск</w:t>
      </w:r>
      <w:r w:rsidRPr="00321416">
        <w:rPr>
          <w:rFonts w:ascii="Liberation Serif" w:eastAsia="Times New Roman" w:hAnsi="Liberation Serif" w:cs="Times New Roman"/>
          <w:sz w:val="26"/>
          <w:szCs w:val="26"/>
        </w:rPr>
        <w:t>» «</w:t>
      </w:r>
      <w:r>
        <w:rPr>
          <w:rFonts w:ascii="Liberation Serif" w:eastAsia="Times New Roman" w:hAnsi="Liberation Serif" w:cs="Times New Roman"/>
          <w:sz w:val="26"/>
          <w:szCs w:val="26"/>
        </w:rPr>
        <w:t>Сохранение и развитие культуры</w:t>
      </w:r>
      <w:r w:rsidRPr="00321416">
        <w:rPr>
          <w:rFonts w:ascii="Liberation Serif" w:eastAsia="Times New Roman" w:hAnsi="Liberation Serif" w:cs="Times New Roman"/>
          <w:sz w:val="26"/>
          <w:szCs w:val="26"/>
        </w:rPr>
        <w:t>»</w:t>
      </w:r>
    </w:p>
    <w:p w:rsidR="00BC3438" w:rsidRPr="00321416" w:rsidRDefault="00BC3438" w:rsidP="00BC3438">
      <w:pPr>
        <w:spacing w:after="0" w:line="240" w:lineRule="auto"/>
        <w:ind w:left="10065"/>
        <w:rPr>
          <w:rFonts w:ascii="Times New Roman" w:eastAsia="Times New Roman" w:hAnsi="Times New Roman" w:cs="Times New Roman"/>
          <w:sz w:val="26"/>
          <w:szCs w:val="26"/>
        </w:rPr>
      </w:pPr>
    </w:p>
    <w:p w:rsidR="00BC3438" w:rsidRPr="00321416" w:rsidRDefault="00BC3438" w:rsidP="00BC3438">
      <w:pPr>
        <w:spacing w:after="0" w:line="240" w:lineRule="auto"/>
        <w:ind w:left="10065"/>
        <w:rPr>
          <w:rFonts w:ascii="Times New Roman" w:eastAsia="Times New Roman" w:hAnsi="Times New Roman" w:cs="Times New Roman"/>
          <w:sz w:val="26"/>
          <w:szCs w:val="26"/>
        </w:rPr>
      </w:pPr>
    </w:p>
    <w:p w:rsidR="00BC3438" w:rsidRPr="00160B99" w:rsidRDefault="00BC3438" w:rsidP="00BC34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60B99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>Характеристика</w:t>
      </w:r>
    </w:p>
    <w:p w:rsidR="00BC3438" w:rsidRPr="00160B99" w:rsidRDefault="00BC3438" w:rsidP="00BC34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60B99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>показателей эффективности реализации муниципальной</w:t>
      </w:r>
    </w:p>
    <w:p w:rsidR="00BC3438" w:rsidRPr="00160B99" w:rsidRDefault="00BC3438" w:rsidP="00BC34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60B99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>программы муниципального образования «Город Обнинск»</w:t>
      </w:r>
    </w:p>
    <w:p w:rsidR="00BC3438" w:rsidRDefault="00BC3438" w:rsidP="00BC3438">
      <w:pPr>
        <w:spacing w:after="0" w:line="240" w:lineRule="auto"/>
        <w:ind w:right="-1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en-US"/>
        </w:rPr>
      </w:pPr>
      <w:r w:rsidRPr="00A65806">
        <w:rPr>
          <w:rFonts w:ascii="Liberation Serif" w:eastAsia="Times New Roman" w:hAnsi="Liberation Serif" w:cs="Times New Roman"/>
          <w:b/>
          <w:bCs/>
          <w:sz w:val="26"/>
          <w:szCs w:val="26"/>
          <w:lang w:eastAsia="en-US"/>
        </w:rPr>
        <w:t>«</w:t>
      </w:r>
      <w:r>
        <w:rPr>
          <w:rFonts w:ascii="Liberation Serif" w:eastAsia="Times New Roman" w:hAnsi="Liberation Serif" w:cs="Times New Roman"/>
          <w:b/>
          <w:bCs/>
          <w:sz w:val="26"/>
          <w:szCs w:val="26"/>
          <w:lang w:eastAsia="en-US"/>
        </w:rPr>
        <w:t>Сохранение и развитие культуры»</w:t>
      </w:r>
    </w:p>
    <w:p w:rsidR="00BC3438" w:rsidRPr="00160B99" w:rsidRDefault="00BC3438" w:rsidP="00BC343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2414"/>
        <w:gridCol w:w="1131"/>
        <w:gridCol w:w="1844"/>
        <w:gridCol w:w="4676"/>
        <w:gridCol w:w="2697"/>
        <w:gridCol w:w="1984"/>
      </w:tblGrid>
      <w:tr w:rsidR="00BC3438" w:rsidRPr="00160B99" w:rsidTr="004E4385">
        <w:trPr>
          <w:tblHeader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8" w:rsidRPr="0002007B" w:rsidRDefault="00BC3438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:rsidR="00BC3438" w:rsidRPr="0002007B" w:rsidRDefault="00BC3438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8" w:rsidRPr="0002007B" w:rsidRDefault="00BC3438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8" w:rsidRPr="0002007B" w:rsidRDefault="00BC3438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8" w:rsidRPr="0002007B" w:rsidRDefault="00BC3438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расчета</w:t>
            </w:r>
          </w:p>
          <w:p w:rsidR="00BC3438" w:rsidRPr="0002007B" w:rsidRDefault="00BC3438" w:rsidP="0002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(накопительный итог или дискретный показатель)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8" w:rsidRPr="0002007B" w:rsidRDefault="00BC3438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Формула (методика) расчета показателя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8" w:rsidRPr="0002007B" w:rsidRDefault="00BC3438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получения информации для расчета значения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438" w:rsidRPr="007E1C40" w:rsidRDefault="00BC3438" w:rsidP="004E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7E1C40">
              <w:rPr>
                <w:rFonts w:ascii="Times New Roman" w:eastAsia="Times New Roman" w:hAnsi="Times New Roman" w:cs="Times New Roman"/>
              </w:rPr>
              <w:t>Характеристика планируемой динамики показателя (</w:t>
            </w:r>
            <w:r w:rsidR="004E4385">
              <w:rPr>
                <w:rFonts w:ascii="Times New Roman" w:eastAsia="Times New Roman" w:hAnsi="Times New Roman" w:cs="Times New Roman"/>
              </w:rPr>
              <w:t>рост, стабильность,</w:t>
            </w:r>
            <w:r w:rsidRPr="007E1C40">
              <w:rPr>
                <w:rFonts w:ascii="Times New Roman" w:eastAsia="Times New Roman" w:hAnsi="Times New Roman" w:cs="Times New Roman"/>
              </w:rPr>
              <w:t xml:space="preserve"> убывание)</w:t>
            </w:r>
          </w:p>
        </w:tc>
      </w:tr>
      <w:tr w:rsidR="00BC3438" w:rsidRPr="00160B99" w:rsidTr="004E4385">
        <w:trPr>
          <w:tblHeader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8" w:rsidRPr="0002007B" w:rsidRDefault="00BC3438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8" w:rsidRPr="0002007B" w:rsidRDefault="00BC3438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8" w:rsidRPr="0002007B" w:rsidRDefault="00BC3438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8" w:rsidRPr="0002007B" w:rsidRDefault="00BC3438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8" w:rsidRPr="0002007B" w:rsidRDefault="00BC3438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8" w:rsidRPr="0002007B" w:rsidRDefault="00BC3438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8" w:rsidRPr="00160B99" w:rsidRDefault="00BC3438" w:rsidP="00153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B9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3438" w:rsidRPr="00160B99" w:rsidTr="004E4385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8" w:rsidRPr="0002007B" w:rsidRDefault="00BC3438" w:rsidP="0002007B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8" w:rsidRPr="0002007B" w:rsidRDefault="00BC3438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цели Программы</w:t>
            </w: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C3438" w:rsidRPr="0002007B" w:rsidRDefault="00BC3438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вовлеченности жителей города Обнинска в культурные мероприятия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8" w:rsidRPr="0002007B" w:rsidRDefault="00BC3438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8" w:rsidRPr="0002007B" w:rsidRDefault="00BC3438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8" w:rsidRPr="0002007B" w:rsidRDefault="00BC3438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Рассчитывается как отношение количества граждан, воспользовавшихся услугами учреждений культуры, искусства и образования в сфере искусства, к общей численности населения города Обнинска по состоянию на 1 января отчетного года, умноженное на 100%</w:t>
            </w:r>
            <w:r w:rsidR="00282107"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82107" w:rsidRPr="0002007B" w:rsidRDefault="00282107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граждан, воспользовавшихся услугами учреждений культуры, искусства и образования в сфере искусства определяется на основании статистической</w:t>
            </w:r>
            <w:r w:rsidR="00120C8B"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годовой (текстовой)</w:t>
            </w: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отчётности учреждений культуры, п</w:t>
            </w:r>
            <w:r w:rsidR="000A4BD5"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утём </w:t>
            </w: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суммирования  следующих показателей:</w:t>
            </w:r>
          </w:p>
          <w:p w:rsidR="00282107" w:rsidRPr="0002007B" w:rsidRDefault="00282107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r w:rsidR="00120C8B"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посещений культурно-массовых </w:t>
            </w:r>
            <w:r w:rsidR="00120C8B"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мероприятий, всего;</w:t>
            </w:r>
          </w:p>
          <w:p w:rsidR="00120C8B" w:rsidRPr="0002007B" w:rsidRDefault="00120C8B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численность участников культурно-досуговых формирований; </w:t>
            </w:r>
          </w:p>
          <w:p w:rsidR="00120C8B" w:rsidRPr="0002007B" w:rsidRDefault="00120C8B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посещений библиотеки, всего;</w:t>
            </w:r>
          </w:p>
          <w:p w:rsidR="00120C8B" w:rsidRPr="0002007B" w:rsidRDefault="00120C8B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посещений музея, всего;</w:t>
            </w:r>
          </w:p>
          <w:p w:rsidR="00120C8B" w:rsidRPr="0002007B" w:rsidRDefault="00120C8B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посещений киносеансов;</w:t>
            </w:r>
          </w:p>
          <w:p w:rsidR="00120C8B" w:rsidRPr="0002007B" w:rsidRDefault="00120C8B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посещений мероприятий МБУ «КДЦ «МИР»;</w:t>
            </w:r>
          </w:p>
          <w:p w:rsidR="00120C8B" w:rsidRPr="0002007B" w:rsidRDefault="00120C8B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посещений мероприятий МБУК ОЭТС «Д.Е.М.И.»;</w:t>
            </w:r>
          </w:p>
          <w:p w:rsidR="00120C8B" w:rsidRPr="0002007B" w:rsidRDefault="00120C8B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количество </w:t>
            </w:r>
            <w:proofErr w:type="gramStart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ДШИ;</w:t>
            </w:r>
          </w:p>
          <w:p w:rsidR="00120C8B" w:rsidRPr="0002007B" w:rsidRDefault="00120C8B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посещений мероприятий ДШИ.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8" w:rsidRPr="0002007B" w:rsidRDefault="00BC3438" w:rsidP="0002007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МКУ «УК и</w:t>
            </w:r>
            <w:proofErr w:type="gramStart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Обнинска»,</w:t>
            </w:r>
          </w:p>
          <w:p w:rsidR="00BC3438" w:rsidRPr="0002007B" w:rsidRDefault="00BC3438" w:rsidP="0002007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Территориальный орган Федеральной службы государственной статистики по Калужской области (далее - </w:t>
            </w:r>
            <w:proofErr w:type="spellStart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Калугастат</w:t>
            </w:r>
            <w:proofErr w:type="spellEnd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), ЕМИСС</w:t>
            </w:r>
            <w:r w:rsidR="00120C8B"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0C8B" w:rsidRPr="0002007B" w:rsidRDefault="00120C8B" w:rsidP="0002007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годового федерального статистического наблюдения № 6-НК; №7-НК; №8-НК; № </w:t>
            </w:r>
            <w:r w:rsidR="001870C2"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1870C2"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ДШИ; № 1-ДОД.</w:t>
            </w:r>
          </w:p>
          <w:p w:rsidR="001870C2" w:rsidRPr="0002007B" w:rsidRDefault="001870C2" w:rsidP="0002007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Текстовые годовые отчёты учреждений культуры.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8" w:rsidRPr="00FE180B" w:rsidRDefault="00BC3438" w:rsidP="004E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рост</w:t>
            </w:r>
          </w:p>
        </w:tc>
      </w:tr>
      <w:tr w:rsidR="00866B68" w:rsidRPr="00160B99" w:rsidTr="004E4385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68" w:rsidRPr="0002007B" w:rsidRDefault="00866B68" w:rsidP="0002007B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68" w:rsidRPr="0002007B" w:rsidRDefault="00866B68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Показатель 1 Направления </w:t>
            </w:r>
          </w:p>
          <w:p w:rsidR="00866B68" w:rsidRPr="0002007B" w:rsidRDefault="00866B68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Проектной части </w:t>
            </w:r>
          </w:p>
          <w:p w:rsidR="00866B68" w:rsidRPr="0002007B" w:rsidRDefault="00866B68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выполненных</w:t>
            </w:r>
            <w:r w:rsidR="005647F4"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 по капитальному ремонту здани</w:t>
            </w:r>
            <w:r w:rsidR="00AE0374"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5647F4"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374"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учреждений культуры</w:t>
            </w: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запланированных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68" w:rsidRPr="0002007B" w:rsidRDefault="00866B68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68" w:rsidRPr="0002007B" w:rsidRDefault="00866B68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68" w:rsidRPr="0002007B" w:rsidRDefault="00866B68" w:rsidP="0002007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Укр</w:t>
            </w:r>
            <w:proofErr w:type="spellEnd"/>
            <w:proofErr w:type="gramStart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 </w:t>
            </w:r>
            <w:proofErr w:type="spellStart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</w:t>
            </w:r>
            <w:proofErr w:type="gramEnd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</w:t>
            </w:r>
            <w:proofErr w:type="spellEnd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х 100 %, где</w:t>
            </w:r>
          </w:p>
          <w:p w:rsidR="00866B68" w:rsidRPr="0002007B" w:rsidRDefault="00866B68" w:rsidP="0002007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proofErr w:type="gramStart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Кз</w:t>
            </w:r>
            <w:proofErr w:type="spellEnd"/>
            <w:proofErr w:type="gramEnd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866B68" w:rsidRPr="0002007B" w:rsidRDefault="00866B68" w:rsidP="0002007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где </w:t>
            </w:r>
            <w:proofErr w:type="spellStart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Укр</w:t>
            </w:r>
            <w:proofErr w:type="spellEnd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удельный вес работ по капитальному ремонту, выполненных в установленные сроки;</w:t>
            </w:r>
          </w:p>
          <w:p w:rsidR="00866B68" w:rsidRPr="0002007B" w:rsidRDefault="00866B68" w:rsidP="0002007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выполненные работы в установленные сроки;</w:t>
            </w:r>
          </w:p>
          <w:p w:rsidR="00866B68" w:rsidRPr="0002007B" w:rsidRDefault="00866B68" w:rsidP="0002007B">
            <w:pPr>
              <w:spacing w:after="0" w:line="240" w:lineRule="auto"/>
              <w:ind w:left="35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Кз</w:t>
            </w:r>
            <w:proofErr w:type="spellEnd"/>
            <w:proofErr w:type="gramEnd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запланированные работы в установленные сроки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68" w:rsidRPr="0002007B" w:rsidRDefault="00866B68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hAnsi="Times New Roman" w:cs="Times New Roman"/>
                <w:sz w:val="24"/>
                <w:szCs w:val="24"/>
              </w:rPr>
              <w:t xml:space="preserve">МКУ «Городское строительство», </w:t>
            </w:r>
          </w:p>
          <w:p w:rsidR="00866B68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hAnsi="Times New Roman" w:cs="Times New Roman"/>
                <w:sz w:val="24"/>
                <w:szCs w:val="24"/>
              </w:rPr>
              <w:t>МАУ «ДК ФЭИ»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68" w:rsidRDefault="00866B68" w:rsidP="004E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0816E5" w:rsidRPr="00160B99" w:rsidTr="004E4385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2</w:t>
            </w:r>
          </w:p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Проектной части</w:t>
            </w:r>
          </w:p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выполненных работ по техническому </w:t>
            </w: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оснащению муниципального музея, </w:t>
            </w:r>
            <w:proofErr w:type="gramStart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запланированных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Уто</w:t>
            </w:r>
            <w:proofErr w:type="gramStart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 </w:t>
            </w:r>
            <w:proofErr w:type="spellStart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</w:t>
            </w:r>
            <w:proofErr w:type="gramEnd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</w:t>
            </w:r>
            <w:proofErr w:type="spellEnd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х 100 %, где</w:t>
            </w:r>
          </w:p>
          <w:p w:rsidR="000816E5" w:rsidRPr="0002007B" w:rsidRDefault="000816E5" w:rsidP="0002007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proofErr w:type="gramStart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Кз</w:t>
            </w:r>
            <w:proofErr w:type="spellEnd"/>
            <w:proofErr w:type="gramEnd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0816E5" w:rsidRPr="0002007B" w:rsidRDefault="000816E5" w:rsidP="0002007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где Уто - удельный вес работ по техническому оснащению музея, выполненных в установленные сроки;</w:t>
            </w:r>
          </w:p>
          <w:p w:rsidR="000816E5" w:rsidRPr="0002007B" w:rsidRDefault="000816E5" w:rsidP="0002007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выполненные работы в </w:t>
            </w: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установленные сроки;</w:t>
            </w:r>
          </w:p>
          <w:p w:rsidR="000816E5" w:rsidRPr="0002007B" w:rsidRDefault="000816E5" w:rsidP="0002007B">
            <w:pPr>
              <w:spacing w:after="0" w:line="240" w:lineRule="auto"/>
              <w:ind w:left="35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Кз</w:t>
            </w:r>
            <w:proofErr w:type="spellEnd"/>
            <w:proofErr w:type="gramEnd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запланированные работы в установленные сроки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«Музей истории города Обнинска»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FE180B" w:rsidRDefault="000816E5" w:rsidP="004E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0816E5" w:rsidRPr="00072327" w:rsidTr="004E4385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1 Направления 1</w:t>
            </w:r>
          </w:p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общегородских мероприятий</w:t>
            </w:r>
          </w:p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проведенных общегородских мероприятий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«УК и</w:t>
            </w:r>
            <w:proofErr w:type="gramStart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Обнинска», муниципальные культурно-досуговые учреждения (далее - муниципальные учреждения КДУ),</w:t>
            </w:r>
          </w:p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годового федерального статистического наблюдения № 7-НК «Сведения об организации культурно-досугового типа»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6E5" w:rsidRPr="00FE180B" w:rsidRDefault="000816E5" w:rsidP="004E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0816E5" w:rsidRPr="00072327" w:rsidTr="004E4385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2 Направления 1</w:t>
            </w:r>
          </w:p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культурно-массовых, просветительских, досуговых мероприятий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проведенных культурно-массовых, просветительских, досуговых мероприятий на базе МБУ «ГДК», МАУ «ДК ФЭИ», МБУ «ГКВ», МБУ «Дом учёных», МБУ «Кино-досуговый центр «МИР», МБУК ОЭТС «Д.Е.М.И.»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«УК и</w:t>
            </w:r>
            <w:proofErr w:type="gramStart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Обнинска», муниципальные культурно-досуговые учреждения (далее - муниципальные учреждения КДУ),</w:t>
            </w:r>
          </w:p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годового федерального </w:t>
            </w: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статистического наблюдения № 7-НК «Сведения об организации культурно-досугового типа»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6E5" w:rsidRDefault="000816E5" w:rsidP="004E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рост</w:t>
            </w:r>
          </w:p>
        </w:tc>
      </w:tr>
      <w:tr w:rsidR="000816E5" w:rsidRPr="00153224" w:rsidTr="004E4385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tabs>
                <w:tab w:val="left" w:pos="318"/>
              </w:tabs>
              <w:spacing w:after="0" w:line="240" w:lineRule="auto"/>
              <w:ind w:left="34" w:right="-57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3 Направления 1</w:t>
            </w:r>
          </w:p>
          <w:p w:rsidR="000816E5" w:rsidRPr="0002007B" w:rsidRDefault="000816E5" w:rsidP="0002007B">
            <w:pPr>
              <w:tabs>
                <w:tab w:val="left" w:pos="318"/>
              </w:tabs>
              <w:spacing w:after="0" w:line="240" w:lineRule="auto"/>
              <w:ind w:left="34"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проведённых киносеансов</w:t>
            </w: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816E5" w:rsidRPr="0002007B" w:rsidRDefault="000816E5" w:rsidP="0002007B">
            <w:pPr>
              <w:tabs>
                <w:tab w:val="left" w:pos="318"/>
              </w:tabs>
              <w:spacing w:after="0" w:line="240" w:lineRule="auto"/>
              <w:ind w:left="34" w:right="-5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проведенных киносеансов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«УК и</w:t>
            </w:r>
            <w:proofErr w:type="gramStart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Обнинска», Форма годового федерального статистического наблюдения № К-2РИК «Сведения о наличии и эксплуатации киноустановок»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6E5" w:rsidRPr="00153224" w:rsidRDefault="000816E5" w:rsidP="004E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24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0816E5" w:rsidRPr="00153224" w:rsidTr="004E4385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4 Направления 1</w:t>
            </w:r>
            <w:r w:rsidRPr="00020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культурно-досуговых формирований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культурно-досуговых формирований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«УК и</w:t>
            </w:r>
            <w:proofErr w:type="gramStart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Обнинска», КДУ,</w:t>
            </w:r>
          </w:p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годового федерального статистического наблюдения № 7-НК «Сведения об организации культурно-досугового типа»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6E5" w:rsidRPr="00153224" w:rsidRDefault="000816E5" w:rsidP="004E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24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0816E5" w:rsidRPr="00153224" w:rsidTr="004E4385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5 Направления 1</w:t>
            </w:r>
          </w:p>
          <w:p w:rsidR="000816E5" w:rsidRPr="0002007B" w:rsidRDefault="000816E5" w:rsidP="0002007B">
            <w:pPr>
              <w:tabs>
                <w:tab w:val="left" w:pos="318"/>
              </w:tabs>
              <w:spacing w:after="0" w:line="240" w:lineRule="auto"/>
              <w:ind w:left="34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участников </w:t>
            </w: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культурно-досуговых формирований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участников культурно-досуговых формирований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«УК и</w:t>
            </w:r>
            <w:proofErr w:type="gramStart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Обнинска», КДУ,</w:t>
            </w:r>
          </w:p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годового федерального </w:t>
            </w: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статистического наблюдения № 7-НК «Сведения об организации культурно-досугового типа»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6E5" w:rsidRPr="00153224" w:rsidRDefault="000816E5" w:rsidP="004E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стабильность</w:t>
            </w:r>
          </w:p>
        </w:tc>
      </w:tr>
      <w:tr w:rsidR="000816E5" w:rsidRPr="00153224" w:rsidTr="004E4385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6 Направления 1</w:t>
            </w:r>
          </w:p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Доля муниципальных учреждений культуры, находящихся в нормативном состоянии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муниципальных учреждений культуры, находящихся в нормативном состоянии, определяется как отношение числа муниципальных учреждений культурно-досугового типа, находящихся в нормативном состоянии к общему количеству муниципальных учреждений КДУ, умноженное на 100%.</w:t>
            </w:r>
          </w:p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Нормативное состояние учреждений предусматривает:</w:t>
            </w:r>
          </w:p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соответствие нормам </w:t>
            </w:r>
            <w:proofErr w:type="spellStart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требованиям противопожарной защиты;</w:t>
            </w:r>
          </w:p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требованиям антитеррористической защищённости;</w:t>
            </w:r>
          </w:p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200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удовлетворительное </w:t>
            </w: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техническое  </w:t>
            </w:r>
            <w:r w:rsidRPr="000200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состояние</w:t>
            </w: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 инженерных сетей, строительных конструкций </w:t>
            </w:r>
            <w:r w:rsidRPr="000200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зданий</w:t>
            </w:r>
            <w:r w:rsidR="00CC3038">
              <w:rPr>
                <w:rFonts w:ascii="Times New Roman" w:eastAsia="Times New Roman" w:hAnsi="Times New Roman" w:cs="Times New Roman"/>
                <w:sz w:val="24"/>
                <w:szCs w:val="24"/>
              </w:rPr>
              <w:t> учреждений.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«УК и</w:t>
            </w:r>
            <w:proofErr w:type="gramStart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Обнинска», КДУ.</w:t>
            </w:r>
          </w:p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Акты плановых проверок контролирующих органов. Договоры с подрядными организациями, осуществляющими работы по противопожарной защите и антитеррористической защищённости.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6E5" w:rsidRPr="00153224" w:rsidRDefault="000816E5" w:rsidP="004E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24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0816E5" w:rsidRPr="00153224" w:rsidTr="004E4385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7 Направления 1</w:t>
            </w:r>
          </w:p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народных </w:t>
            </w: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самодеятельных коллективов, удостоенных гранта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народных самодеятельных коллективов, удостоенных гранта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«УК и</w:t>
            </w:r>
            <w:proofErr w:type="gramStart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Обнинска»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6E5" w:rsidRPr="00153224" w:rsidRDefault="000816E5" w:rsidP="004E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24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0816E5" w:rsidRPr="00153224" w:rsidTr="004E4385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8 Направления 1</w:t>
            </w:r>
          </w:p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Количество проведённых мероприятий в рамках деятельности территориального общественного самоуправления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проведенных мероприятий в рамках деятельности территориального общественного самоуправления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«УК и</w:t>
            </w:r>
            <w:proofErr w:type="gramStart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Обнинска», МБУ «ГКВ»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6E5" w:rsidRPr="00153224" w:rsidRDefault="000816E5" w:rsidP="004E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24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0816E5" w:rsidRPr="00153224" w:rsidTr="004E4385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9 Направления 1</w:t>
            </w:r>
          </w:p>
          <w:p w:rsidR="000816E5" w:rsidRPr="00CC3038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CC3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оличество выездных мероприятий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Определяется как фактическое количество проведенных выездных мероприятий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«УК и</w:t>
            </w:r>
            <w:proofErr w:type="gramStart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Обнинска», МБУ «ГКВ»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6E5" w:rsidRPr="00153224" w:rsidRDefault="000816E5" w:rsidP="004E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24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0816E5" w:rsidRPr="00153224" w:rsidTr="004E4385">
        <w:trPr>
          <w:trHeight w:val="316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Показатель 1 Направления 2 </w:t>
            </w: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зарегистрированных пользователей библиотек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зарегистрированных пользователей библиотек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«ЦБС», ЕМИСС,</w:t>
            </w:r>
          </w:p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годового федерального статистического наблюдения № 6-НК «Сведения об общедоступной (публичной) библиотеке»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6E5" w:rsidRPr="00153224" w:rsidRDefault="000816E5" w:rsidP="00153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24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0816E5" w:rsidRPr="00153224" w:rsidTr="004E4385">
        <w:trPr>
          <w:trHeight w:val="1271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2 Направления 2</w:t>
            </w:r>
          </w:p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экземпляров обновлённого библиотечного фонда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экземпляров обновленного библиотечного фонда (печатные издания всех видов (книги, газеты, журналы, ноты и т.п.)</w:t>
            </w:r>
            <w:proofErr w:type="gramEnd"/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«ЦБС»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6E5" w:rsidRPr="00153224" w:rsidRDefault="000816E5" w:rsidP="00153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24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0816E5" w:rsidRPr="00153224" w:rsidTr="004E4385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3 Направления 2</w:t>
            </w:r>
          </w:p>
          <w:p w:rsidR="000816E5" w:rsidRPr="0002007B" w:rsidRDefault="000816E5" w:rsidP="00020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помещений муниципальных библиотек, находящихся в нормативном состоянии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помещений муниципальных библиотек, находящихся в нормативном состоянии, определяется как отношение числа помещений муниципальных библиотек, находящихся в нормативном состоянии к общему числу помещений муниципальных библиотек, умноженное на 100%.</w:t>
            </w:r>
          </w:p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Нормативное состояние помещений библиотек  предусматривает:</w:t>
            </w:r>
          </w:p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соответствие нормам </w:t>
            </w:r>
            <w:proofErr w:type="spellStart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требованиям противопожарной защиты;</w:t>
            </w:r>
          </w:p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требованиям антитеррористической защищённости;</w:t>
            </w:r>
          </w:p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200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удовлетворительное </w:t>
            </w: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 </w:t>
            </w:r>
            <w:r w:rsidRPr="000200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состояние</w:t>
            </w: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 инженер</w:t>
            </w:r>
            <w:r w:rsidR="00CC3038">
              <w:rPr>
                <w:rFonts w:ascii="Times New Roman" w:eastAsia="Times New Roman" w:hAnsi="Times New Roman" w:cs="Times New Roman"/>
                <w:sz w:val="24"/>
                <w:szCs w:val="24"/>
              </w:rPr>
              <w:t>ных сетей  помещений библиотек.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«ЦБС».</w:t>
            </w:r>
          </w:p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Акты плановых проверок контролирующих органов. Договоры с подрядными организациями, осуществляющими работы по противопожарной защите и антитеррористической защищённости.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6E5" w:rsidRPr="00153224" w:rsidRDefault="000816E5" w:rsidP="00153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24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0816E5" w:rsidRPr="00153224" w:rsidTr="004E4385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1 Направления 3</w:t>
            </w:r>
          </w:p>
          <w:p w:rsidR="000816E5" w:rsidRPr="0002007B" w:rsidRDefault="000816E5" w:rsidP="00020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посещений Музея истории города Обнинска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посещений Музея истории города Обнинска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«Музей истории города Обнинска», ЕМИСС, Форма </w:t>
            </w: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годового федерального статистического наблюдения № 8-НК «Сведения о деятельности музея»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6E5" w:rsidRPr="00153224" w:rsidRDefault="000816E5" w:rsidP="00153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рост</w:t>
            </w:r>
          </w:p>
        </w:tc>
      </w:tr>
      <w:tr w:rsidR="000816E5" w:rsidRPr="00153224" w:rsidTr="004E4385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2 Направления 3</w:t>
            </w:r>
          </w:p>
          <w:p w:rsidR="000816E5" w:rsidRPr="0002007B" w:rsidRDefault="000816E5" w:rsidP="00020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единиц хранения музейного фонда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единиц хранения музейного фонда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«Музей истории города Обнинска», Форма годового федерального статистического наблюдения № 8-НК «Сведения о деятельности музея»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6E5" w:rsidRPr="00153224" w:rsidRDefault="000816E5" w:rsidP="00153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24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0816E5" w:rsidRPr="00153224" w:rsidTr="004E4385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3 Направления 3</w:t>
            </w:r>
          </w:p>
          <w:p w:rsidR="000816E5" w:rsidRPr="0002007B" w:rsidRDefault="000816E5" w:rsidP="00020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площади помещений Музея, находящихся в нормативном состоянии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площади помещений Музея, находящихся в нормативном состоянии определяется как отношение площади помещений Музея, находящейся в нормативном состоянии к общей площади всех помещений Музея, умноженное на 100%</w:t>
            </w:r>
          </w:p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Нормативное состояние помещений Музея предусматривает:</w:t>
            </w:r>
          </w:p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соответствие нормам </w:t>
            </w:r>
            <w:proofErr w:type="spellStart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требованиям противопожарной защиты;</w:t>
            </w:r>
          </w:p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требованиям антитеррористической защищённости;</w:t>
            </w:r>
          </w:p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200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удовлетворительное </w:t>
            </w: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техническое </w:t>
            </w:r>
            <w:r w:rsidRPr="000200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состояние инженерных сетей </w:t>
            </w:r>
            <w:r w:rsidR="00CC3038">
              <w:rPr>
                <w:rFonts w:ascii="Times New Roman" w:eastAsia="Times New Roman" w:hAnsi="Times New Roman" w:cs="Times New Roman"/>
                <w:sz w:val="24"/>
                <w:szCs w:val="24"/>
              </w:rPr>
              <w:t> помещений Музея.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МБУ «Музей истории города Обнинска».</w:t>
            </w:r>
          </w:p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Акты плановых проверок контролирующих органов. Договоры с подрядными организациями, осуществляющими работы по противопожарной защите и антитеррористической защищённости.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6E5" w:rsidRPr="00153224" w:rsidRDefault="000816E5" w:rsidP="00153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24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0816E5" w:rsidRPr="00153224" w:rsidTr="004E4385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4 Направления 3</w:t>
            </w:r>
          </w:p>
          <w:p w:rsidR="000816E5" w:rsidRPr="0002007B" w:rsidRDefault="000816E5" w:rsidP="00020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работ (по разработке проектной документации, выполнению капитального ремонта, реконструкции), выполняемых в установленные сроки в отношении объектов культурного наследия, </w:t>
            </w:r>
            <w:proofErr w:type="gramStart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запланированных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E065040" wp14:editId="434170AE">
                  <wp:extent cx="1414780" cy="46101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78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16E5" w:rsidRPr="0002007B" w:rsidRDefault="000816E5" w:rsidP="000200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где </w:t>
            </w:r>
            <w:proofErr w:type="spellStart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Упд</w:t>
            </w:r>
            <w:proofErr w:type="spellEnd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удельный вес работ по разработке проектной документации, выполнению капитального ремонта, реконструкции, выполненных в установленные сроки в отношении объектов культурного наследия;</w:t>
            </w:r>
          </w:p>
          <w:p w:rsidR="000816E5" w:rsidRPr="0002007B" w:rsidRDefault="000816E5" w:rsidP="000200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ПДв</w:t>
            </w:r>
            <w:proofErr w:type="spellEnd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выполненные работы в установленные сроки;</w:t>
            </w:r>
          </w:p>
          <w:p w:rsidR="000816E5" w:rsidRPr="0002007B" w:rsidRDefault="000816E5" w:rsidP="000200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ПДз</w:t>
            </w:r>
            <w:proofErr w:type="spellEnd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запланированные работы в установленные сроки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МБУ</w:t>
            </w:r>
            <w:r w:rsidR="004E4385"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«Музей истории города Обнинска»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6E5" w:rsidRPr="00153224" w:rsidRDefault="000816E5" w:rsidP="00153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24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0816E5" w:rsidRPr="00153224" w:rsidTr="004E4385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1 Направления 4</w:t>
            </w:r>
          </w:p>
          <w:p w:rsidR="000816E5" w:rsidRPr="0002007B" w:rsidRDefault="000816E5" w:rsidP="00020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ДШИ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обучающихся в детских школах искусства города Обнинска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бюджетные учреждения дополнительного образования города Обнинска,</w:t>
            </w:r>
          </w:p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годового федерального статистического </w:t>
            </w: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наблюдения № 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6E5" w:rsidRPr="00153224" w:rsidRDefault="000816E5" w:rsidP="00153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стабильность</w:t>
            </w:r>
          </w:p>
        </w:tc>
      </w:tr>
      <w:tr w:rsidR="000816E5" w:rsidRPr="00153224" w:rsidTr="004E4385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2 Направления 4</w:t>
            </w: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Доля детей, осваивающих дополнительные предпрофессиональные программы в области культуры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значения показателя (в соответствии с «Дорожной картой» Министерства культуры Калужской области) определяется как отношение количества детей, осваивающих дополнительные предпрофессиональные программы в области искусств за счет бюджетных средств, к общему количеству обучающихся в детских школах искусств за счет бюджетных средств, умноженное на 100%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бюджетные учреждения дополнительного образования города Обнинска,</w:t>
            </w:r>
          </w:p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годового федерального статистического наблюдения № 1-ДШИ «Сведения о детской музыкальной, художественной, хореографической школе и школе искусств».</w:t>
            </w:r>
          </w:p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Распоряжение Правительства РФ от 31.03.2022 № 678-р «Об утверждении концепции развития </w:t>
            </w: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дополнительного </w:t>
            </w:r>
            <w:r w:rsidR="00CC303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детей до 2030 года»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6E5" w:rsidRPr="00153224" w:rsidRDefault="000816E5" w:rsidP="00153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рост</w:t>
            </w:r>
          </w:p>
        </w:tc>
      </w:tr>
      <w:tr w:rsidR="000816E5" w:rsidRPr="00153224" w:rsidTr="004E4385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3 Направления 4</w:t>
            </w:r>
          </w:p>
          <w:p w:rsidR="000816E5" w:rsidRPr="0002007B" w:rsidRDefault="000816E5" w:rsidP="00020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муниципальных учреждений дополнительного образования детей в сфере культуры, находящихся в нормативном состоянии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муниципальных учреждений дополнительного образования детей, находящихся в нормативном состоянии, определяется как отношение числа муниципальных учреждений дополнительного образования детей, находящихся в нормативном состоянии, к общему количеству учреждений дополнительного образования детей, умноженное на 100%.</w:t>
            </w:r>
          </w:p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Нормативное состояние муниципальных учреждений дополнительного образования детей предусматривает:</w:t>
            </w:r>
          </w:p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соответствие нормам </w:t>
            </w:r>
            <w:proofErr w:type="spellStart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требованиям противопожарной защиты;</w:t>
            </w:r>
          </w:p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требованиям антитеррористической защищённости;</w:t>
            </w:r>
          </w:p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200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удовлетворительное </w:t>
            </w: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 </w:t>
            </w:r>
            <w:r w:rsidRPr="000200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состояние</w:t>
            </w: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 зданий.</w:t>
            </w:r>
          </w:p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бюджетные учреждения дополнительного образования города Обнинска.</w:t>
            </w:r>
          </w:p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Акты готовности ДШИ к новому учебному году.</w:t>
            </w:r>
          </w:p>
          <w:p w:rsidR="000816E5" w:rsidRPr="0002007B" w:rsidRDefault="000816E5" w:rsidP="0002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7B">
              <w:rPr>
                <w:rFonts w:ascii="Times New Roman" w:eastAsia="Times New Roman" w:hAnsi="Times New Roman" w:cs="Times New Roman"/>
                <w:sz w:val="24"/>
                <w:szCs w:val="24"/>
              </w:rPr>
              <w:t>Акты плановых проверок контролирующих органов. Договоры с подрядными организациями, осуществляющими работы по противопожарной защите и антитеррористической защищённости.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6E5" w:rsidRPr="00153224" w:rsidRDefault="000816E5" w:rsidP="00153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24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</w:tbl>
    <w:p w:rsidR="00BC3438" w:rsidRPr="00160B99" w:rsidRDefault="00BC3438" w:rsidP="00BC3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0B99" w:rsidRPr="00160B99" w:rsidRDefault="00160B99" w:rsidP="00BC3438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4"/>
          <w:szCs w:val="24"/>
        </w:rPr>
      </w:pPr>
    </w:p>
    <w:sectPr w:rsidR="00160B99" w:rsidRPr="00160B99" w:rsidSect="000E6495">
      <w:pgSz w:w="16838" w:h="11906" w:orient="landscape"/>
      <w:pgMar w:top="1702" w:right="567" w:bottom="568" w:left="1701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70C" w:rsidRDefault="00EB070C">
      <w:pPr>
        <w:spacing w:after="0" w:line="240" w:lineRule="auto"/>
      </w:pPr>
      <w:r>
        <w:separator/>
      </w:r>
    </w:p>
  </w:endnote>
  <w:endnote w:type="continuationSeparator" w:id="0">
    <w:p w:rsidR="00EB070C" w:rsidRDefault="00EB0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285">
    <w:altName w:val="Times New Roman"/>
    <w:charset w:val="01"/>
    <w:family w:val="auto"/>
    <w:pitch w:val="variable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DA" w:rsidRDefault="002000DA" w:rsidP="0030548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000DA" w:rsidRDefault="002000DA" w:rsidP="0030548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70C" w:rsidRDefault="00EB070C">
      <w:pPr>
        <w:spacing w:after="0" w:line="240" w:lineRule="auto"/>
      </w:pPr>
      <w:r>
        <w:separator/>
      </w:r>
    </w:p>
  </w:footnote>
  <w:footnote w:type="continuationSeparator" w:id="0">
    <w:p w:rsidR="00EB070C" w:rsidRDefault="00EB0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DA" w:rsidRDefault="002000DA" w:rsidP="0030548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000DA" w:rsidRDefault="002000D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DA" w:rsidRPr="001A1436" w:rsidRDefault="002000DA" w:rsidP="00ED74A5">
    <w:pPr>
      <w:pStyle w:val="a3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262130"/>
      <w:docPartObj>
        <w:docPartGallery w:val="Page Numbers (Top of Page)"/>
        <w:docPartUnique/>
      </w:docPartObj>
    </w:sdtPr>
    <w:sdtEndPr/>
    <w:sdtContent>
      <w:p w:rsidR="002000DA" w:rsidRDefault="002000D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2E3">
          <w:rPr>
            <w:noProof/>
          </w:rPr>
          <w:t>10</w:t>
        </w:r>
        <w:r>
          <w:fldChar w:fldCharType="end"/>
        </w:r>
      </w:p>
    </w:sdtContent>
  </w:sdt>
  <w:p w:rsidR="002000DA" w:rsidRDefault="002000DA" w:rsidP="009868E2">
    <w:pPr>
      <w:pStyle w:val="a3"/>
      <w:tabs>
        <w:tab w:val="clear" w:pos="4677"/>
        <w:tab w:val="clear" w:pos="9355"/>
        <w:tab w:val="left" w:pos="404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6"/>
        <w:szCs w:val="26"/>
      </w:rPr>
    </w:lvl>
  </w:abstractNum>
  <w:abstractNum w:abstractNumId="2">
    <w:nsid w:val="03A3305B"/>
    <w:multiLevelType w:val="hybridMultilevel"/>
    <w:tmpl w:val="AE9C1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151CB"/>
    <w:multiLevelType w:val="hybridMultilevel"/>
    <w:tmpl w:val="C4B4B2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732AB"/>
    <w:multiLevelType w:val="hybridMultilevel"/>
    <w:tmpl w:val="38E2A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623CE"/>
    <w:multiLevelType w:val="hybridMultilevel"/>
    <w:tmpl w:val="C1B01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44477"/>
    <w:multiLevelType w:val="hybridMultilevel"/>
    <w:tmpl w:val="FE4E9B3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36732"/>
    <w:multiLevelType w:val="hybridMultilevel"/>
    <w:tmpl w:val="23D06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A0024"/>
    <w:multiLevelType w:val="hybridMultilevel"/>
    <w:tmpl w:val="169CA5A8"/>
    <w:lvl w:ilvl="0" w:tplc="AA24C2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B26A43"/>
    <w:multiLevelType w:val="hybridMultilevel"/>
    <w:tmpl w:val="C546C91C"/>
    <w:lvl w:ilvl="0" w:tplc="AA24C2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821EAE"/>
    <w:multiLevelType w:val="hybridMultilevel"/>
    <w:tmpl w:val="7D6E6F1E"/>
    <w:lvl w:ilvl="0" w:tplc="AA24C212">
      <w:start w:val="1"/>
      <w:numFmt w:val="bullet"/>
      <w:lvlText w:val="-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53CB4BC4"/>
    <w:multiLevelType w:val="hybridMultilevel"/>
    <w:tmpl w:val="A4F4C586"/>
    <w:lvl w:ilvl="0" w:tplc="AA24C21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74C3FFC"/>
    <w:multiLevelType w:val="hybridMultilevel"/>
    <w:tmpl w:val="C55CE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2659C"/>
    <w:multiLevelType w:val="hybridMultilevel"/>
    <w:tmpl w:val="DD441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A35012"/>
    <w:multiLevelType w:val="hybridMultilevel"/>
    <w:tmpl w:val="AC6C346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>
    <w:nsid w:val="7D410ACD"/>
    <w:multiLevelType w:val="hybridMultilevel"/>
    <w:tmpl w:val="C1B01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7A3B36"/>
    <w:multiLevelType w:val="hybridMultilevel"/>
    <w:tmpl w:val="BDD8A36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12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16"/>
  </w:num>
  <w:num w:numId="10">
    <w:abstractNumId w:val="4"/>
  </w:num>
  <w:num w:numId="11">
    <w:abstractNumId w:val="5"/>
  </w:num>
  <w:num w:numId="12">
    <w:abstractNumId w:val="8"/>
  </w:num>
  <w:num w:numId="13">
    <w:abstractNumId w:val="9"/>
  </w:num>
  <w:num w:numId="14">
    <w:abstractNumId w:val="0"/>
  </w:num>
  <w:num w:numId="15">
    <w:abstractNumId w:val="1"/>
  </w:num>
  <w:num w:numId="16">
    <w:abstractNumId w:val="10"/>
  </w:num>
  <w:num w:numId="17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2EF"/>
    <w:rsid w:val="000006E1"/>
    <w:rsid w:val="000028B2"/>
    <w:rsid w:val="00003A00"/>
    <w:rsid w:val="00003D18"/>
    <w:rsid w:val="00004D72"/>
    <w:rsid w:val="00005D59"/>
    <w:rsid w:val="00011357"/>
    <w:rsid w:val="000116CD"/>
    <w:rsid w:val="000117DD"/>
    <w:rsid w:val="00014A69"/>
    <w:rsid w:val="000151AC"/>
    <w:rsid w:val="000152F6"/>
    <w:rsid w:val="00015681"/>
    <w:rsid w:val="0001650D"/>
    <w:rsid w:val="00016821"/>
    <w:rsid w:val="00017D2D"/>
    <w:rsid w:val="0002007B"/>
    <w:rsid w:val="00020151"/>
    <w:rsid w:val="000221BD"/>
    <w:rsid w:val="00022CE0"/>
    <w:rsid w:val="000236FD"/>
    <w:rsid w:val="00024478"/>
    <w:rsid w:val="00025996"/>
    <w:rsid w:val="00026B92"/>
    <w:rsid w:val="000310CD"/>
    <w:rsid w:val="00031A44"/>
    <w:rsid w:val="00031FCF"/>
    <w:rsid w:val="0003202A"/>
    <w:rsid w:val="00032171"/>
    <w:rsid w:val="00032D1E"/>
    <w:rsid w:val="00032FEC"/>
    <w:rsid w:val="00033677"/>
    <w:rsid w:val="00035901"/>
    <w:rsid w:val="0003682F"/>
    <w:rsid w:val="0003729C"/>
    <w:rsid w:val="00040977"/>
    <w:rsid w:val="00040C50"/>
    <w:rsid w:val="0004113E"/>
    <w:rsid w:val="00042161"/>
    <w:rsid w:val="00042DDA"/>
    <w:rsid w:val="00043004"/>
    <w:rsid w:val="00045AA6"/>
    <w:rsid w:val="0004616A"/>
    <w:rsid w:val="000461AF"/>
    <w:rsid w:val="00047CFC"/>
    <w:rsid w:val="00051594"/>
    <w:rsid w:val="0005159E"/>
    <w:rsid w:val="00051A83"/>
    <w:rsid w:val="00051ECC"/>
    <w:rsid w:val="000521A5"/>
    <w:rsid w:val="00054E27"/>
    <w:rsid w:val="00055401"/>
    <w:rsid w:val="00057005"/>
    <w:rsid w:val="000574A6"/>
    <w:rsid w:val="00057738"/>
    <w:rsid w:val="00057ED6"/>
    <w:rsid w:val="00062B49"/>
    <w:rsid w:val="00063285"/>
    <w:rsid w:val="000639D1"/>
    <w:rsid w:val="00064CA5"/>
    <w:rsid w:val="0006543E"/>
    <w:rsid w:val="000657F4"/>
    <w:rsid w:val="000658B3"/>
    <w:rsid w:val="00065DD7"/>
    <w:rsid w:val="000665EA"/>
    <w:rsid w:val="000667B8"/>
    <w:rsid w:val="00066B32"/>
    <w:rsid w:val="00066F53"/>
    <w:rsid w:val="00067535"/>
    <w:rsid w:val="00067C78"/>
    <w:rsid w:val="0007055D"/>
    <w:rsid w:val="00072327"/>
    <w:rsid w:val="000724F1"/>
    <w:rsid w:val="00072BFF"/>
    <w:rsid w:val="00073774"/>
    <w:rsid w:val="00074310"/>
    <w:rsid w:val="00075134"/>
    <w:rsid w:val="00075C26"/>
    <w:rsid w:val="00076238"/>
    <w:rsid w:val="000775D2"/>
    <w:rsid w:val="00080034"/>
    <w:rsid w:val="00080E2E"/>
    <w:rsid w:val="000816E5"/>
    <w:rsid w:val="00081917"/>
    <w:rsid w:val="00081A7B"/>
    <w:rsid w:val="00081DC6"/>
    <w:rsid w:val="00083AAA"/>
    <w:rsid w:val="000900AA"/>
    <w:rsid w:val="00090855"/>
    <w:rsid w:val="00091FDE"/>
    <w:rsid w:val="0009238B"/>
    <w:rsid w:val="00092768"/>
    <w:rsid w:val="000947BA"/>
    <w:rsid w:val="00094BC7"/>
    <w:rsid w:val="00094D87"/>
    <w:rsid w:val="00095D6D"/>
    <w:rsid w:val="00095FEF"/>
    <w:rsid w:val="00096817"/>
    <w:rsid w:val="000973BB"/>
    <w:rsid w:val="000A0158"/>
    <w:rsid w:val="000A0163"/>
    <w:rsid w:val="000A08F7"/>
    <w:rsid w:val="000A1D6C"/>
    <w:rsid w:val="000A4BD5"/>
    <w:rsid w:val="000A53D9"/>
    <w:rsid w:val="000A69E8"/>
    <w:rsid w:val="000A707A"/>
    <w:rsid w:val="000A79DC"/>
    <w:rsid w:val="000B09C8"/>
    <w:rsid w:val="000B2235"/>
    <w:rsid w:val="000B26CA"/>
    <w:rsid w:val="000B2B84"/>
    <w:rsid w:val="000B2F4C"/>
    <w:rsid w:val="000B3732"/>
    <w:rsid w:val="000B3A59"/>
    <w:rsid w:val="000B5F85"/>
    <w:rsid w:val="000B705E"/>
    <w:rsid w:val="000C1445"/>
    <w:rsid w:val="000C1EBB"/>
    <w:rsid w:val="000C2F60"/>
    <w:rsid w:val="000C3AA6"/>
    <w:rsid w:val="000C4759"/>
    <w:rsid w:val="000C48A8"/>
    <w:rsid w:val="000C4F24"/>
    <w:rsid w:val="000C5D07"/>
    <w:rsid w:val="000C7B95"/>
    <w:rsid w:val="000C7F78"/>
    <w:rsid w:val="000D3288"/>
    <w:rsid w:val="000D412F"/>
    <w:rsid w:val="000D69B1"/>
    <w:rsid w:val="000D6CFA"/>
    <w:rsid w:val="000E06C5"/>
    <w:rsid w:val="000E1123"/>
    <w:rsid w:val="000E18E0"/>
    <w:rsid w:val="000E2EAC"/>
    <w:rsid w:val="000E394D"/>
    <w:rsid w:val="000E3ACD"/>
    <w:rsid w:val="000E4BB6"/>
    <w:rsid w:val="000E5CFF"/>
    <w:rsid w:val="000E6495"/>
    <w:rsid w:val="000E69E3"/>
    <w:rsid w:val="000E6AFC"/>
    <w:rsid w:val="000E705D"/>
    <w:rsid w:val="000E77AA"/>
    <w:rsid w:val="000F0E89"/>
    <w:rsid w:val="000F2F33"/>
    <w:rsid w:val="000F3A5C"/>
    <w:rsid w:val="000F55C1"/>
    <w:rsid w:val="001011E7"/>
    <w:rsid w:val="00101716"/>
    <w:rsid w:val="001022F1"/>
    <w:rsid w:val="001023FC"/>
    <w:rsid w:val="001025BA"/>
    <w:rsid w:val="001028BD"/>
    <w:rsid w:val="00105283"/>
    <w:rsid w:val="001062C6"/>
    <w:rsid w:val="001067B8"/>
    <w:rsid w:val="001107FB"/>
    <w:rsid w:val="00110AA7"/>
    <w:rsid w:val="0011213B"/>
    <w:rsid w:val="001135AB"/>
    <w:rsid w:val="00113B75"/>
    <w:rsid w:val="00113DF1"/>
    <w:rsid w:val="001149ED"/>
    <w:rsid w:val="0011553D"/>
    <w:rsid w:val="00115E08"/>
    <w:rsid w:val="00116058"/>
    <w:rsid w:val="001168FC"/>
    <w:rsid w:val="00116BF7"/>
    <w:rsid w:val="00120C8B"/>
    <w:rsid w:val="001222A0"/>
    <w:rsid w:val="001224E6"/>
    <w:rsid w:val="0012324C"/>
    <w:rsid w:val="001239DD"/>
    <w:rsid w:val="0012412D"/>
    <w:rsid w:val="00124204"/>
    <w:rsid w:val="00124264"/>
    <w:rsid w:val="001245B2"/>
    <w:rsid w:val="00124943"/>
    <w:rsid w:val="001254AC"/>
    <w:rsid w:val="001265A0"/>
    <w:rsid w:val="00127B89"/>
    <w:rsid w:val="001309C9"/>
    <w:rsid w:val="00132589"/>
    <w:rsid w:val="0013295D"/>
    <w:rsid w:val="00132AB3"/>
    <w:rsid w:val="00132B4D"/>
    <w:rsid w:val="00133C8A"/>
    <w:rsid w:val="00134646"/>
    <w:rsid w:val="001347C7"/>
    <w:rsid w:val="00135969"/>
    <w:rsid w:val="001363C7"/>
    <w:rsid w:val="001372B1"/>
    <w:rsid w:val="001378B5"/>
    <w:rsid w:val="00140862"/>
    <w:rsid w:val="00141A06"/>
    <w:rsid w:val="00141B69"/>
    <w:rsid w:val="00141C3C"/>
    <w:rsid w:val="00142C25"/>
    <w:rsid w:val="001444D1"/>
    <w:rsid w:val="00144792"/>
    <w:rsid w:val="001456FE"/>
    <w:rsid w:val="00147240"/>
    <w:rsid w:val="00147C67"/>
    <w:rsid w:val="0015031F"/>
    <w:rsid w:val="001506EA"/>
    <w:rsid w:val="00151078"/>
    <w:rsid w:val="00151B41"/>
    <w:rsid w:val="00152A2B"/>
    <w:rsid w:val="00153224"/>
    <w:rsid w:val="00153DF6"/>
    <w:rsid w:val="0015428C"/>
    <w:rsid w:val="00154580"/>
    <w:rsid w:val="00155B85"/>
    <w:rsid w:val="001563C7"/>
    <w:rsid w:val="00157088"/>
    <w:rsid w:val="0015739D"/>
    <w:rsid w:val="00160AB8"/>
    <w:rsid w:val="00160B99"/>
    <w:rsid w:val="00160BCF"/>
    <w:rsid w:val="00161E23"/>
    <w:rsid w:val="00161E56"/>
    <w:rsid w:val="00162BE0"/>
    <w:rsid w:val="001632F1"/>
    <w:rsid w:val="001644C1"/>
    <w:rsid w:val="00165442"/>
    <w:rsid w:val="001656E2"/>
    <w:rsid w:val="00165CE2"/>
    <w:rsid w:val="00167404"/>
    <w:rsid w:val="00167C18"/>
    <w:rsid w:val="00167EE9"/>
    <w:rsid w:val="00167FBE"/>
    <w:rsid w:val="00170523"/>
    <w:rsid w:val="00172A02"/>
    <w:rsid w:val="00172B03"/>
    <w:rsid w:val="0017356D"/>
    <w:rsid w:val="00173C6E"/>
    <w:rsid w:val="00174FEB"/>
    <w:rsid w:val="00175219"/>
    <w:rsid w:val="00175347"/>
    <w:rsid w:val="00175413"/>
    <w:rsid w:val="00175CD2"/>
    <w:rsid w:val="0018007D"/>
    <w:rsid w:val="001804E2"/>
    <w:rsid w:val="00181002"/>
    <w:rsid w:val="001812BF"/>
    <w:rsid w:val="001825BD"/>
    <w:rsid w:val="001836C6"/>
    <w:rsid w:val="001870C2"/>
    <w:rsid w:val="0018766D"/>
    <w:rsid w:val="0018775D"/>
    <w:rsid w:val="00190915"/>
    <w:rsid w:val="001909FE"/>
    <w:rsid w:val="00190CD4"/>
    <w:rsid w:val="00190D9B"/>
    <w:rsid w:val="001920F5"/>
    <w:rsid w:val="0019224F"/>
    <w:rsid w:val="001931D4"/>
    <w:rsid w:val="00193448"/>
    <w:rsid w:val="00194F57"/>
    <w:rsid w:val="00195C84"/>
    <w:rsid w:val="00195D45"/>
    <w:rsid w:val="00196498"/>
    <w:rsid w:val="0019661F"/>
    <w:rsid w:val="00197BA2"/>
    <w:rsid w:val="001A0078"/>
    <w:rsid w:val="001A080F"/>
    <w:rsid w:val="001A1436"/>
    <w:rsid w:val="001A29E0"/>
    <w:rsid w:val="001A4435"/>
    <w:rsid w:val="001A4C28"/>
    <w:rsid w:val="001A54A7"/>
    <w:rsid w:val="001A645D"/>
    <w:rsid w:val="001A6583"/>
    <w:rsid w:val="001A79BB"/>
    <w:rsid w:val="001A7BA2"/>
    <w:rsid w:val="001B1029"/>
    <w:rsid w:val="001B2195"/>
    <w:rsid w:val="001B3167"/>
    <w:rsid w:val="001B3539"/>
    <w:rsid w:val="001B4621"/>
    <w:rsid w:val="001B5429"/>
    <w:rsid w:val="001B6E30"/>
    <w:rsid w:val="001B6F23"/>
    <w:rsid w:val="001B72B5"/>
    <w:rsid w:val="001B7450"/>
    <w:rsid w:val="001B7727"/>
    <w:rsid w:val="001C1146"/>
    <w:rsid w:val="001C197C"/>
    <w:rsid w:val="001C24B2"/>
    <w:rsid w:val="001C36D0"/>
    <w:rsid w:val="001C3BD1"/>
    <w:rsid w:val="001C4264"/>
    <w:rsid w:val="001C4536"/>
    <w:rsid w:val="001C52E4"/>
    <w:rsid w:val="001C58AB"/>
    <w:rsid w:val="001C70C3"/>
    <w:rsid w:val="001C7D0F"/>
    <w:rsid w:val="001C7D1D"/>
    <w:rsid w:val="001D0225"/>
    <w:rsid w:val="001D096B"/>
    <w:rsid w:val="001D0AED"/>
    <w:rsid w:val="001D1A9E"/>
    <w:rsid w:val="001D4E76"/>
    <w:rsid w:val="001E120E"/>
    <w:rsid w:val="001E13BE"/>
    <w:rsid w:val="001E1D8F"/>
    <w:rsid w:val="001E24F9"/>
    <w:rsid w:val="001E2E64"/>
    <w:rsid w:val="001E3A66"/>
    <w:rsid w:val="001E3A9E"/>
    <w:rsid w:val="001E4C04"/>
    <w:rsid w:val="001F132A"/>
    <w:rsid w:val="001F33CC"/>
    <w:rsid w:val="001F3619"/>
    <w:rsid w:val="001F3AA8"/>
    <w:rsid w:val="001F3C8D"/>
    <w:rsid w:val="001F4158"/>
    <w:rsid w:val="001F4CC7"/>
    <w:rsid w:val="001F60F1"/>
    <w:rsid w:val="001F662F"/>
    <w:rsid w:val="001F67CB"/>
    <w:rsid w:val="001F688D"/>
    <w:rsid w:val="001F711A"/>
    <w:rsid w:val="001F7218"/>
    <w:rsid w:val="002000DA"/>
    <w:rsid w:val="00200A00"/>
    <w:rsid w:val="00200EE8"/>
    <w:rsid w:val="00203DF6"/>
    <w:rsid w:val="00204EAE"/>
    <w:rsid w:val="002050E8"/>
    <w:rsid w:val="002059F7"/>
    <w:rsid w:val="00205E9B"/>
    <w:rsid w:val="002067DB"/>
    <w:rsid w:val="0020739F"/>
    <w:rsid w:val="0021185B"/>
    <w:rsid w:val="00211E63"/>
    <w:rsid w:val="00212E48"/>
    <w:rsid w:val="00212EB7"/>
    <w:rsid w:val="00215609"/>
    <w:rsid w:val="00217525"/>
    <w:rsid w:val="00222147"/>
    <w:rsid w:val="002223AF"/>
    <w:rsid w:val="002230A0"/>
    <w:rsid w:val="002233CA"/>
    <w:rsid w:val="00223652"/>
    <w:rsid w:val="00224A34"/>
    <w:rsid w:val="00224D63"/>
    <w:rsid w:val="00225484"/>
    <w:rsid w:val="00226755"/>
    <w:rsid w:val="0023164C"/>
    <w:rsid w:val="00232563"/>
    <w:rsid w:val="00232C74"/>
    <w:rsid w:val="00232D06"/>
    <w:rsid w:val="00232D8D"/>
    <w:rsid w:val="00234695"/>
    <w:rsid w:val="002373BE"/>
    <w:rsid w:val="002375A6"/>
    <w:rsid w:val="002376C9"/>
    <w:rsid w:val="002409F9"/>
    <w:rsid w:val="00240DE1"/>
    <w:rsid w:val="002418CC"/>
    <w:rsid w:val="00243C5A"/>
    <w:rsid w:val="00244098"/>
    <w:rsid w:val="0024412B"/>
    <w:rsid w:val="00244605"/>
    <w:rsid w:val="002451CA"/>
    <w:rsid w:val="002454E8"/>
    <w:rsid w:val="002464D4"/>
    <w:rsid w:val="0025032D"/>
    <w:rsid w:val="00251051"/>
    <w:rsid w:val="002513CB"/>
    <w:rsid w:val="00251F52"/>
    <w:rsid w:val="00252796"/>
    <w:rsid w:val="0025454C"/>
    <w:rsid w:val="00254CC8"/>
    <w:rsid w:val="00255749"/>
    <w:rsid w:val="00256DE1"/>
    <w:rsid w:val="002573D6"/>
    <w:rsid w:val="0025743C"/>
    <w:rsid w:val="00257710"/>
    <w:rsid w:val="002600F1"/>
    <w:rsid w:val="00261E20"/>
    <w:rsid w:val="00262818"/>
    <w:rsid w:val="00262837"/>
    <w:rsid w:val="00262D7B"/>
    <w:rsid w:val="00263510"/>
    <w:rsid w:val="00263542"/>
    <w:rsid w:val="0026448F"/>
    <w:rsid w:val="0026507D"/>
    <w:rsid w:val="00265854"/>
    <w:rsid w:val="00266CDE"/>
    <w:rsid w:val="002679B4"/>
    <w:rsid w:val="00271483"/>
    <w:rsid w:val="00271667"/>
    <w:rsid w:val="00271A74"/>
    <w:rsid w:val="00271AB6"/>
    <w:rsid w:val="00272886"/>
    <w:rsid w:val="002728D7"/>
    <w:rsid w:val="00272C2B"/>
    <w:rsid w:val="00272EF2"/>
    <w:rsid w:val="00274008"/>
    <w:rsid w:val="0027599B"/>
    <w:rsid w:val="002779ED"/>
    <w:rsid w:val="00280AB3"/>
    <w:rsid w:val="00282107"/>
    <w:rsid w:val="00283AAD"/>
    <w:rsid w:val="00283E31"/>
    <w:rsid w:val="002843C2"/>
    <w:rsid w:val="00284428"/>
    <w:rsid w:val="002848CE"/>
    <w:rsid w:val="00285FA1"/>
    <w:rsid w:val="002861A8"/>
    <w:rsid w:val="002862D3"/>
    <w:rsid w:val="00286772"/>
    <w:rsid w:val="00291CB6"/>
    <w:rsid w:val="00291D02"/>
    <w:rsid w:val="00292747"/>
    <w:rsid w:val="00292B0D"/>
    <w:rsid w:val="00293699"/>
    <w:rsid w:val="00294E43"/>
    <w:rsid w:val="002954A9"/>
    <w:rsid w:val="0029602D"/>
    <w:rsid w:val="002978D6"/>
    <w:rsid w:val="00297ABF"/>
    <w:rsid w:val="002A1A57"/>
    <w:rsid w:val="002A206F"/>
    <w:rsid w:val="002A227E"/>
    <w:rsid w:val="002A5567"/>
    <w:rsid w:val="002A5728"/>
    <w:rsid w:val="002A73BA"/>
    <w:rsid w:val="002A7F2E"/>
    <w:rsid w:val="002B0600"/>
    <w:rsid w:val="002B09CC"/>
    <w:rsid w:val="002B242F"/>
    <w:rsid w:val="002B268E"/>
    <w:rsid w:val="002B294E"/>
    <w:rsid w:val="002B2E63"/>
    <w:rsid w:val="002B3D71"/>
    <w:rsid w:val="002B4DD0"/>
    <w:rsid w:val="002B540D"/>
    <w:rsid w:val="002B58C5"/>
    <w:rsid w:val="002B723E"/>
    <w:rsid w:val="002C0381"/>
    <w:rsid w:val="002C2363"/>
    <w:rsid w:val="002C2F96"/>
    <w:rsid w:val="002C3529"/>
    <w:rsid w:val="002C3792"/>
    <w:rsid w:val="002C49AC"/>
    <w:rsid w:val="002C5329"/>
    <w:rsid w:val="002C5B95"/>
    <w:rsid w:val="002C75D6"/>
    <w:rsid w:val="002D0970"/>
    <w:rsid w:val="002D12ED"/>
    <w:rsid w:val="002D1435"/>
    <w:rsid w:val="002D1833"/>
    <w:rsid w:val="002D4BB3"/>
    <w:rsid w:val="002D5189"/>
    <w:rsid w:val="002D6F7E"/>
    <w:rsid w:val="002D75DA"/>
    <w:rsid w:val="002D7602"/>
    <w:rsid w:val="002E015A"/>
    <w:rsid w:val="002E176C"/>
    <w:rsid w:val="002E32F8"/>
    <w:rsid w:val="002E3DAB"/>
    <w:rsid w:val="002E4DC4"/>
    <w:rsid w:val="002E5AAF"/>
    <w:rsid w:val="002E7C23"/>
    <w:rsid w:val="002F00FD"/>
    <w:rsid w:val="002F02C4"/>
    <w:rsid w:val="002F0EB1"/>
    <w:rsid w:val="002F0F6F"/>
    <w:rsid w:val="002F1AA3"/>
    <w:rsid w:val="002F26AF"/>
    <w:rsid w:val="002F3743"/>
    <w:rsid w:val="002F3C88"/>
    <w:rsid w:val="002F44FD"/>
    <w:rsid w:val="002F4B88"/>
    <w:rsid w:val="002F5F55"/>
    <w:rsid w:val="002F6A3C"/>
    <w:rsid w:val="002F6BAD"/>
    <w:rsid w:val="002F7A8F"/>
    <w:rsid w:val="00300B4C"/>
    <w:rsid w:val="00300C22"/>
    <w:rsid w:val="00302F51"/>
    <w:rsid w:val="00303C5C"/>
    <w:rsid w:val="00304651"/>
    <w:rsid w:val="00304682"/>
    <w:rsid w:val="0030548F"/>
    <w:rsid w:val="00305AB8"/>
    <w:rsid w:val="00307236"/>
    <w:rsid w:val="00307F98"/>
    <w:rsid w:val="00312341"/>
    <w:rsid w:val="00313FBE"/>
    <w:rsid w:val="00314669"/>
    <w:rsid w:val="00314B26"/>
    <w:rsid w:val="00315729"/>
    <w:rsid w:val="003172A6"/>
    <w:rsid w:val="00317738"/>
    <w:rsid w:val="00320679"/>
    <w:rsid w:val="00321416"/>
    <w:rsid w:val="00321CF0"/>
    <w:rsid w:val="003222A9"/>
    <w:rsid w:val="00322E9C"/>
    <w:rsid w:val="00322FC4"/>
    <w:rsid w:val="00323825"/>
    <w:rsid w:val="00323C94"/>
    <w:rsid w:val="00324179"/>
    <w:rsid w:val="00326026"/>
    <w:rsid w:val="00326BF2"/>
    <w:rsid w:val="00327E41"/>
    <w:rsid w:val="00330B30"/>
    <w:rsid w:val="00330F8E"/>
    <w:rsid w:val="003329E8"/>
    <w:rsid w:val="00332E8D"/>
    <w:rsid w:val="00333F22"/>
    <w:rsid w:val="00334B84"/>
    <w:rsid w:val="00335FDF"/>
    <w:rsid w:val="00336A28"/>
    <w:rsid w:val="00337451"/>
    <w:rsid w:val="00340670"/>
    <w:rsid w:val="0034104C"/>
    <w:rsid w:val="00341592"/>
    <w:rsid w:val="00341D0E"/>
    <w:rsid w:val="0034246C"/>
    <w:rsid w:val="003426CD"/>
    <w:rsid w:val="00342D57"/>
    <w:rsid w:val="00342DFD"/>
    <w:rsid w:val="00343F2E"/>
    <w:rsid w:val="0034456C"/>
    <w:rsid w:val="003467E1"/>
    <w:rsid w:val="00346A8E"/>
    <w:rsid w:val="00350D38"/>
    <w:rsid w:val="003528C5"/>
    <w:rsid w:val="0035306E"/>
    <w:rsid w:val="00353850"/>
    <w:rsid w:val="00354118"/>
    <w:rsid w:val="00354AB5"/>
    <w:rsid w:val="00356523"/>
    <w:rsid w:val="003569F8"/>
    <w:rsid w:val="00357AD2"/>
    <w:rsid w:val="00361672"/>
    <w:rsid w:val="00361954"/>
    <w:rsid w:val="00362DD2"/>
    <w:rsid w:val="00364532"/>
    <w:rsid w:val="00365027"/>
    <w:rsid w:val="00366B8D"/>
    <w:rsid w:val="00367517"/>
    <w:rsid w:val="00372556"/>
    <w:rsid w:val="003748FA"/>
    <w:rsid w:val="00376801"/>
    <w:rsid w:val="0037713E"/>
    <w:rsid w:val="0037715C"/>
    <w:rsid w:val="00377BAB"/>
    <w:rsid w:val="00377E9B"/>
    <w:rsid w:val="00380C9B"/>
    <w:rsid w:val="00381058"/>
    <w:rsid w:val="003816A8"/>
    <w:rsid w:val="00381DE5"/>
    <w:rsid w:val="003826A9"/>
    <w:rsid w:val="00382987"/>
    <w:rsid w:val="00382FA8"/>
    <w:rsid w:val="00384E06"/>
    <w:rsid w:val="003874C8"/>
    <w:rsid w:val="00387AEC"/>
    <w:rsid w:val="003902DA"/>
    <w:rsid w:val="00390917"/>
    <w:rsid w:val="00391431"/>
    <w:rsid w:val="0039245D"/>
    <w:rsid w:val="0039396A"/>
    <w:rsid w:val="00394012"/>
    <w:rsid w:val="0039526F"/>
    <w:rsid w:val="00395581"/>
    <w:rsid w:val="00396075"/>
    <w:rsid w:val="0039612C"/>
    <w:rsid w:val="00396B8D"/>
    <w:rsid w:val="003972AE"/>
    <w:rsid w:val="003A0246"/>
    <w:rsid w:val="003A0BA3"/>
    <w:rsid w:val="003A3049"/>
    <w:rsid w:val="003A3CCE"/>
    <w:rsid w:val="003A43EF"/>
    <w:rsid w:val="003A566A"/>
    <w:rsid w:val="003A7190"/>
    <w:rsid w:val="003B1DB2"/>
    <w:rsid w:val="003B2284"/>
    <w:rsid w:val="003B3BB7"/>
    <w:rsid w:val="003B3DD0"/>
    <w:rsid w:val="003B4550"/>
    <w:rsid w:val="003B5DE1"/>
    <w:rsid w:val="003B64DC"/>
    <w:rsid w:val="003B693D"/>
    <w:rsid w:val="003B7DEB"/>
    <w:rsid w:val="003B7F87"/>
    <w:rsid w:val="003C2F97"/>
    <w:rsid w:val="003C46F3"/>
    <w:rsid w:val="003C509B"/>
    <w:rsid w:val="003C64C0"/>
    <w:rsid w:val="003C730E"/>
    <w:rsid w:val="003C76D0"/>
    <w:rsid w:val="003D1684"/>
    <w:rsid w:val="003D3A21"/>
    <w:rsid w:val="003D4D3F"/>
    <w:rsid w:val="003D7E09"/>
    <w:rsid w:val="003E048A"/>
    <w:rsid w:val="003E119A"/>
    <w:rsid w:val="003E150E"/>
    <w:rsid w:val="003E3B1D"/>
    <w:rsid w:val="003E3C28"/>
    <w:rsid w:val="003E518B"/>
    <w:rsid w:val="003E54BA"/>
    <w:rsid w:val="003E5664"/>
    <w:rsid w:val="003E626D"/>
    <w:rsid w:val="003E79EE"/>
    <w:rsid w:val="003F13CC"/>
    <w:rsid w:val="003F1827"/>
    <w:rsid w:val="003F35B5"/>
    <w:rsid w:val="003F3B37"/>
    <w:rsid w:val="003F416D"/>
    <w:rsid w:val="003F46D0"/>
    <w:rsid w:val="003F5A12"/>
    <w:rsid w:val="003F6A5E"/>
    <w:rsid w:val="003F6B23"/>
    <w:rsid w:val="004003D4"/>
    <w:rsid w:val="00401D5A"/>
    <w:rsid w:val="00401F28"/>
    <w:rsid w:val="004025AE"/>
    <w:rsid w:val="004028F4"/>
    <w:rsid w:val="0040334B"/>
    <w:rsid w:val="00403E9D"/>
    <w:rsid w:val="004041A9"/>
    <w:rsid w:val="00404262"/>
    <w:rsid w:val="004059DB"/>
    <w:rsid w:val="00410ADE"/>
    <w:rsid w:val="00411775"/>
    <w:rsid w:val="004119A8"/>
    <w:rsid w:val="004122F5"/>
    <w:rsid w:val="00412368"/>
    <w:rsid w:val="004127C0"/>
    <w:rsid w:val="0041289E"/>
    <w:rsid w:val="00412988"/>
    <w:rsid w:val="004133C8"/>
    <w:rsid w:val="00413D28"/>
    <w:rsid w:val="00413EB2"/>
    <w:rsid w:val="00414039"/>
    <w:rsid w:val="00415902"/>
    <w:rsid w:val="00415E43"/>
    <w:rsid w:val="0041709B"/>
    <w:rsid w:val="004175C4"/>
    <w:rsid w:val="00422F4B"/>
    <w:rsid w:val="00424446"/>
    <w:rsid w:val="00424D9D"/>
    <w:rsid w:val="004253AB"/>
    <w:rsid w:val="00425F1B"/>
    <w:rsid w:val="004264CA"/>
    <w:rsid w:val="0042711E"/>
    <w:rsid w:val="00430362"/>
    <w:rsid w:val="00431001"/>
    <w:rsid w:val="004313BA"/>
    <w:rsid w:val="004314F3"/>
    <w:rsid w:val="00432DFC"/>
    <w:rsid w:val="00434D6B"/>
    <w:rsid w:val="00435713"/>
    <w:rsid w:val="0043639A"/>
    <w:rsid w:val="004367E3"/>
    <w:rsid w:val="004379F1"/>
    <w:rsid w:val="004400E3"/>
    <w:rsid w:val="0044039E"/>
    <w:rsid w:val="00441059"/>
    <w:rsid w:val="0044224C"/>
    <w:rsid w:val="004423A6"/>
    <w:rsid w:val="004426C1"/>
    <w:rsid w:val="00442765"/>
    <w:rsid w:val="00442912"/>
    <w:rsid w:val="00443333"/>
    <w:rsid w:val="004435F2"/>
    <w:rsid w:val="00445501"/>
    <w:rsid w:val="00445698"/>
    <w:rsid w:val="00445A6B"/>
    <w:rsid w:val="00446CA0"/>
    <w:rsid w:val="004514F8"/>
    <w:rsid w:val="004520A3"/>
    <w:rsid w:val="00452DEC"/>
    <w:rsid w:val="00453146"/>
    <w:rsid w:val="004538FA"/>
    <w:rsid w:val="00455BDB"/>
    <w:rsid w:val="00455FB7"/>
    <w:rsid w:val="004567C3"/>
    <w:rsid w:val="00461944"/>
    <w:rsid w:val="00461F34"/>
    <w:rsid w:val="00465752"/>
    <w:rsid w:val="0046614C"/>
    <w:rsid w:val="0046619B"/>
    <w:rsid w:val="00466B53"/>
    <w:rsid w:val="00467F86"/>
    <w:rsid w:val="004704C7"/>
    <w:rsid w:val="00474C34"/>
    <w:rsid w:val="00477C1B"/>
    <w:rsid w:val="0048030F"/>
    <w:rsid w:val="0048087F"/>
    <w:rsid w:val="00480FBB"/>
    <w:rsid w:val="00481480"/>
    <w:rsid w:val="0048184E"/>
    <w:rsid w:val="00482A6E"/>
    <w:rsid w:val="004844AD"/>
    <w:rsid w:val="0048586D"/>
    <w:rsid w:val="004866EE"/>
    <w:rsid w:val="00490028"/>
    <w:rsid w:val="004902A0"/>
    <w:rsid w:val="00495E2F"/>
    <w:rsid w:val="00496A6D"/>
    <w:rsid w:val="004A07FF"/>
    <w:rsid w:val="004A08BC"/>
    <w:rsid w:val="004A3048"/>
    <w:rsid w:val="004A4172"/>
    <w:rsid w:val="004A45BC"/>
    <w:rsid w:val="004A5068"/>
    <w:rsid w:val="004A53ED"/>
    <w:rsid w:val="004A7A10"/>
    <w:rsid w:val="004B050A"/>
    <w:rsid w:val="004B07EC"/>
    <w:rsid w:val="004B142B"/>
    <w:rsid w:val="004B18A6"/>
    <w:rsid w:val="004B227F"/>
    <w:rsid w:val="004B2658"/>
    <w:rsid w:val="004B2EC3"/>
    <w:rsid w:val="004B2FCE"/>
    <w:rsid w:val="004B35B8"/>
    <w:rsid w:val="004B477B"/>
    <w:rsid w:val="004B4B24"/>
    <w:rsid w:val="004B56B6"/>
    <w:rsid w:val="004B5A3F"/>
    <w:rsid w:val="004B6E52"/>
    <w:rsid w:val="004B76EA"/>
    <w:rsid w:val="004B7F77"/>
    <w:rsid w:val="004C11C4"/>
    <w:rsid w:val="004C1F06"/>
    <w:rsid w:val="004C276C"/>
    <w:rsid w:val="004C3333"/>
    <w:rsid w:val="004C371B"/>
    <w:rsid w:val="004C39DC"/>
    <w:rsid w:val="004C3B83"/>
    <w:rsid w:val="004C469B"/>
    <w:rsid w:val="004C4A31"/>
    <w:rsid w:val="004C4E33"/>
    <w:rsid w:val="004C4FA3"/>
    <w:rsid w:val="004C54DB"/>
    <w:rsid w:val="004C5744"/>
    <w:rsid w:val="004C5ED8"/>
    <w:rsid w:val="004C5F58"/>
    <w:rsid w:val="004C7383"/>
    <w:rsid w:val="004D0C8D"/>
    <w:rsid w:val="004D1CEF"/>
    <w:rsid w:val="004D4F23"/>
    <w:rsid w:val="004D6BAD"/>
    <w:rsid w:val="004D73FB"/>
    <w:rsid w:val="004D7F52"/>
    <w:rsid w:val="004E0361"/>
    <w:rsid w:val="004E0751"/>
    <w:rsid w:val="004E08D0"/>
    <w:rsid w:val="004E15DA"/>
    <w:rsid w:val="004E172D"/>
    <w:rsid w:val="004E17D3"/>
    <w:rsid w:val="004E1860"/>
    <w:rsid w:val="004E3646"/>
    <w:rsid w:val="004E3771"/>
    <w:rsid w:val="004E3E7E"/>
    <w:rsid w:val="004E4385"/>
    <w:rsid w:val="004E5B9B"/>
    <w:rsid w:val="004E67B2"/>
    <w:rsid w:val="004E6EDD"/>
    <w:rsid w:val="004E7C1A"/>
    <w:rsid w:val="004F01F7"/>
    <w:rsid w:val="004F0306"/>
    <w:rsid w:val="004F31E1"/>
    <w:rsid w:val="004F4249"/>
    <w:rsid w:val="004F4AC2"/>
    <w:rsid w:val="004F72E3"/>
    <w:rsid w:val="005001F9"/>
    <w:rsid w:val="00500ECA"/>
    <w:rsid w:val="00501142"/>
    <w:rsid w:val="00503EC3"/>
    <w:rsid w:val="005056BC"/>
    <w:rsid w:val="0050585B"/>
    <w:rsid w:val="005060EC"/>
    <w:rsid w:val="00506454"/>
    <w:rsid w:val="0050785C"/>
    <w:rsid w:val="00507C18"/>
    <w:rsid w:val="00511212"/>
    <w:rsid w:val="00511A3B"/>
    <w:rsid w:val="00511E06"/>
    <w:rsid w:val="0051283D"/>
    <w:rsid w:val="00512C9A"/>
    <w:rsid w:val="00512CB1"/>
    <w:rsid w:val="0051327E"/>
    <w:rsid w:val="005148F2"/>
    <w:rsid w:val="00514D34"/>
    <w:rsid w:val="00515B8A"/>
    <w:rsid w:val="005164ED"/>
    <w:rsid w:val="00517811"/>
    <w:rsid w:val="00520EDA"/>
    <w:rsid w:val="005223DF"/>
    <w:rsid w:val="00522DE6"/>
    <w:rsid w:val="0052454C"/>
    <w:rsid w:val="005252AB"/>
    <w:rsid w:val="00525319"/>
    <w:rsid w:val="00526105"/>
    <w:rsid w:val="0052672C"/>
    <w:rsid w:val="005278FA"/>
    <w:rsid w:val="005279D4"/>
    <w:rsid w:val="0053015C"/>
    <w:rsid w:val="0053038B"/>
    <w:rsid w:val="00532DEA"/>
    <w:rsid w:val="00533A72"/>
    <w:rsid w:val="00533BE8"/>
    <w:rsid w:val="00534D98"/>
    <w:rsid w:val="00535060"/>
    <w:rsid w:val="005350B4"/>
    <w:rsid w:val="00536093"/>
    <w:rsid w:val="00537FC2"/>
    <w:rsid w:val="0054100D"/>
    <w:rsid w:val="0054393F"/>
    <w:rsid w:val="00544D6E"/>
    <w:rsid w:val="00545741"/>
    <w:rsid w:val="00545DCB"/>
    <w:rsid w:val="00546201"/>
    <w:rsid w:val="00546267"/>
    <w:rsid w:val="0054638A"/>
    <w:rsid w:val="00547465"/>
    <w:rsid w:val="00547E41"/>
    <w:rsid w:val="005511D9"/>
    <w:rsid w:val="0055346A"/>
    <w:rsid w:val="005535DA"/>
    <w:rsid w:val="00554F14"/>
    <w:rsid w:val="005556EE"/>
    <w:rsid w:val="00556361"/>
    <w:rsid w:val="005568B8"/>
    <w:rsid w:val="005578A3"/>
    <w:rsid w:val="00557D91"/>
    <w:rsid w:val="0056055C"/>
    <w:rsid w:val="005607C4"/>
    <w:rsid w:val="0056092D"/>
    <w:rsid w:val="005623A5"/>
    <w:rsid w:val="00562593"/>
    <w:rsid w:val="005647F4"/>
    <w:rsid w:val="005652CA"/>
    <w:rsid w:val="005662D0"/>
    <w:rsid w:val="00567619"/>
    <w:rsid w:val="0057001E"/>
    <w:rsid w:val="0057020C"/>
    <w:rsid w:val="0057029C"/>
    <w:rsid w:val="005704C0"/>
    <w:rsid w:val="00571FF1"/>
    <w:rsid w:val="00572853"/>
    <w:rsid w:val="00574071"/>
    <w:rsid w:val="005746DF"/>
    <w:rsid w:val="005751D3"/>
    <w:rsid w:val="00575904"/>
    <w:rsid w:val="00575F23"/>
    <w:rsid w:val="00576002"/>
    <w:rsid w:val="005770A2"/>
    <w:rsid w:val="005776B1"/>
    <w:rsid w:val="00577C44"/>
    <w:rsid w:val="00580648"/>
    <w:rsid w:val="00580A46"/>
    <w:rsid w:val="00582137"/>
    <w:rsid w:val="00582EEE"/>
    <w:rsid w:val="00585EA8"/>
    <w:rsid w:val="005863DF"/>
    <w:rsid w:val="005872D4"/>
    <w:rsid w:val="005876E3"/>
    <w:rsid w:val="005900CD"/>
    <w:rsid w:val="00590D38"/>
    <w:rsid w:val="00591BAC"/>
    <w:rsid w:val="00591BBD"/>
    <w:rsid w:val="00591E57"/>
    <w:rsid w:val="00592E9C"/>
    <w:rsid w:val="005940F4"/>
    <w:rsid w:val="005945C3"/>
    <w:rsid w:val="00594D6F"/>
    <w:rsid w:val="0059796C"/>
    <w:rsid w:val="005A0013"/>
    <w:rsid w:val="005A04E7"/>
    <w:rsid w:val="005A13D3"/>
    <w:rsid w:val="005A162C"/>
    <w:rsid w:val="005A243F"/>
    <w:rsid w:val="005A279B"/>
    <w:rsid w:val="005A2C3D"/>
    <w:rsid w:val="005A4008"/>
    <w:rsid w:val="005A40B8"/>
    <w:rsid w:val="005A5317"/>
    <w:rsid w:val="005A5728"/>
    <w:rsid w:val="005A5840"/>
    <w:rsid w:val="005B0C63"/>
    <w:rsid w:val="005B1B90"/>
    <w:rsid w:val="005B25B6"/>
    <w:rsid w:val="005B3400"/>
    <w:rsid w:val="005B3497"/>
    <w:rsid w:val="005B3B2E"/>
    <w:rsid w:val="005B440E"/>
    <w:rsid w:val="005B45F3"/>
    <w:rsid w:val="005B5653"/>
    <w:rsid w:val="005B6B27"/>
    <w:rsid w:val="005B6D83"/>
    <w:rsid w:val="005C10FB"/>
    <w:rsid w:val="005C2CB8"/>
    <w:rsid w:val="005C303F"/>
    <w:rsid w:val="005C38AF"/>
    <w:rsid w:val="005C41FF"/>
    <w:rsid w:val="005C4AC6"/>
    <w:rsid w:val="005C5BBB"/>
    <w:rsid w:val="005C6247"/>
    <w:rsid w:val="005C6AB6"/>
    <w:rsid w:val="005C6DC2"/>
    <w:rsid w:val="005C787F"/>
    <w:rsid w:val="005D12AB"/>
    <w:rsid w:val="005D1AB6"/>
    <w:rsid w:val="005D493F"/>
    <w:rsid w:val="005D6634"/>
    <w:rsid w:val="005D6EDB"/>
    <w:rsid w:val="005D7846"/>
    <w:rsid w:val="005E0092"/>
    <w:rsid w:val="005E0EBC"/>
    <w:rsid w:val="005E1B37"/>
    <w:rsid w:val="005E2EDE"/>
    <w:rsid w:val="005E308E"/>
    <w:rsid w:val="005E316C"/>
    <w:rsid w:val="005E5109"/>
    <w:rsid w:val="005E5206"/>
    <w:rsid w:val="005E56B6"/>
    <w:rsid w:val="005F04A5"/>
    <w:rsid w:val="005F0697"/>
    <w:rsid w:val="005F1A60"/>
    <w:rsid w:val="005F21A6"/>
    <w:rsid w:val="005F2FEE"/>
    <w:rsid w:val="005F3825"/>
    <w:rsid w:val="005F442C"/>
    <w:rsid w:val="005F48E1"/>
    <w:rsid w:val="005F5438"/>
    <w:rsid w:val="005F63AE"/>
    <w:rsid w:val="005F63FF"/>
    <w:rsid w:val="005F6541"/>
    <w:rsid w:val="005F72E7"/>
    <w:rsid w:val="005F790A"/>
    <w:rsid w:val="005F791D"/>
    <w:rsid w:val="005F79EA"/>
    <w:rsid w:val="0060046A"/>
    <w:rsid w:val="00600EB6"/>
    <w:rsid w:val="00601959"/>
    <w:rsid w:val="00601A25"/>
    <w:rsid w:val="006025A7"/>
    <w:rsid w:val="00604D72"/>
    <w:rsid w:val="00607036"/>
    <w:rsid w:val="00607D30"/>
    <w:rsid w:val="0061208D"/>
    <w:rsid w:val="00612674"/>
    <w:rsid w:val="0061316A"/>
    <w:rsid w:val="0061379E"/>
    <w:rsid w:val="00614811"/>
    <w:rsid w:val="00614831"/>
    <w:rsid w:val="006162B2"/>
    <w:rsid w:val="00616E96"/>
    <w:rsid w:val="00617318"/>
    <w:rsid w:val="006201C6"/>
    <w:rsid w:val="00620BE5"/>
    <w:rsid w:val="00622025"/>
    <w:rsid w:val="0062246C"/>
    <w:rsid w:val="006249C5"/>
    <w:rsid w:val="00625236"/>
    <w:rsid w:val="006252C6"/>
    <w:rsid w:val="0062540D"/>
    <w:rsid w:val="00625AAC"/>
    <w:rsid w:val="00625DBD"/>
    <w:rsid w:val="006262D3"/>
    <w:rsid w:val="00630569"/>
    <w:rsid w:val="00631B2E"/>
    <w:rsid w:val="00633328"/>
    <w:rsid w:val="00634ADE"/>
    <w:rsid w:val="00640A3F"/>
    <w:rsid w:val="00641360"/>
    <w:rsid w:val="00641E43"/>
    <w:rsid w:val="0064316B"/>
    <w:rsid w:val="00643E1F"/>
    <w:rsid w:val="006444F3"/>
    <w:rsid w:val="0064498B"/>
    <w:rsid w:val="00644C1D"/>
    <w:rsid w:val="00644CCC"/>
    <w:rsid w:val="0064507A"/>
    <w:rsid w:val="00645692"/>
    <w:rsid w:val="00645A2F"/>
    <w:rsid w:val="00645BD1"/>
    <w:rsid w:val="006467B8"/>
    <w:rsid w:val="00646847"/>
    <w:rsid w:val="00647856"/>
    <w:rsid w:val="00650A7D"/>
    <w:rsid w:val="006544BB"/>
    <w:rsid w:val="0065577D"/>
    <w:rsid w:val="00657D46"/>
    <w:rsid w:val="006613DC"/>
    <w:rsid w:val="00661942"/>
    <w:rsid w:val="006630CF"/>
    <w:rsid w:val="00663DB0"/>
    <w:rsid w:val="00664C18"/>
    <w:rsid w:val="006650A3"/>
    <w:rsid w:val="00665BEB"/>
    <w:rsid w:val="00670642"/>
    <w:rsid w:val="00671843"/>
    <w:rsid w:val="00671846"/>
    <w:rsid w:val="00671985"/>
    <w:rsid w:val="00673771"/>
    <w:rsid w:val="00673D29"/>
    <w:rsid w:val="006747AF"/>
    <w:rsid w:val="00676C8E"/>
    <w:rsid w:val="00676FCE"/>
    <w:rsid w:val="0068040F"/>
    <w:rsid w:val="006806AD"/>
    <w:rsid w:val="00680D74"/>
    <w:rsid w:val="006811E2"/>
    <w:rsid w:val="00682777"/>
    <w:rsid w:val="00683294"/>
    <w:rsid w:val="00683DA0"/>
    <w:rsid w:val="00683E70"/>
    <w:rsid w:val="00685A17"/>
    <w:rsid w:val="006860B5"/>
    <w:rsid w:val="0069206A"/>
    <w:rsid w:val="0069221A"/>
    <w:rsid w:val="006938E7"/>
    <w:rsid w:val="006940B8"/>
    <w:rsid w:val="00694D2A"/>
    <w:rsid w:val="00695AF5"/>
    <w:rsid w:val="00695CB2"/>
    <w:rsid w:val="00696218"/>
    <w:rsid w:val="00696A80"/>
    <w:rsid w:val="006A0258"/>
    <w:rsid w:val="006A02EF"/>
    <w:rsid w:val="006A2383"/>
    <w:rsid w:val="006A34A0"/>
    <w:rsid w:val="006A4250"/>
    <w:rsid w:val="006A4799"/>
    <w:rsid w:val="006A47C7"/>
    <w:rsid w:val="006A5012"/>
    <w:rsid w:val="006A5250"/>
    <w:rsid w:val="006A5732"/>
    <w:rsid w:val="006A57E8"/>
    <w:rsid w:val="006A6064"/>
    <w:rsid w:val="006A74EE"/>
    <w:rsid w:val="006A7533"/>
    <w:rsid w:val="006B011D"/>
    <w:rsid w:val="006B032B"/>
    <w:rsid w:val="006B0DF4"/>
    <w:rsid w:val="006B17B1"/>
    <w:rsid w:val="006B2F72"/>
    <w:rsid w:val="006B4DCD"/>
    <w:rsid w:val="006B6CAB"/>
    <w:rsid w:val="006B7199"/>
    <w:rsid w:val="006B7AED"/>
    <w:rsid w:val="006C00D7"/>
    <w:rsid w:val="006C0DF9"/>
    <w:rsid w:val="006C19A4"/>
    <w:rsid w:val="006C3900"/>
    <w:rsid w:val="006C49CA"/>
    <w:rsid w:val="006C4C94"/>
    <w:rsid w:val="006C53BD"/>
    <w:rsid w:val="006C5C9F"/>
    <w:rsid w:val="006C7964"/>
    <w:rsid w:val="006D0949"/>
    <w:rsid w:val="006D117E"/>
    <w:rsid w:val="006D1418"/>
    <w:rsid w:val="006D2774"/>
    <w:rsid w:val="006D484A"/>
    <w:rsid w:val="006D507A"/>
    <w:rsid w:val="006D593A"/>
    <w:rsid w:val="006D63A3"/>
    <w:rsid w:val="006D7095"/>
    <w:rsid w:val="006D73F6"/>
    <w:rsid w:val="006E03F8"/>
    <w:rsid w:val="006E0513"/>
    <w:rsid w:val="006E0739"/>
    <w:rsid w:val="006E2A37"/>
    <w:rsid w:val="006E3970"/>
    <w:rsid w:val="006E4AB1"/>
    <w:rsid w:val="006E52E2"/>
    <w:rsid w:val="006E5A45"/>
    <w:rsid w:val="006E6BA0"/>
    <w:rsid w:val="006E7BCF"/>
    <w:rsid w:val="006F069A"/>
    <w:rsid w:val="006F0A52"/>
    <w:rsid w:val="006F1CED"/>
    <w:rsid w:val="006F2D4C"/>
    <w:rsid w:val="006F49F1"/>
    <w:rsid w:val="006F4BF3"/>
    <w:rsid w:val="006F4CEA"/>
    <w:rsid w:val="006F4FF0"/>
    <w:rsid w:val="006F5DB4"/>
    <w:rsid w:val="006F642C"/>
    <w:rsid w:val="006F6BFF"/>
    <w:rsid w:val="006F704B"/>
    <w:rsid w:val="0070002D"/>
    <w:rsid w:val="007002F6"/>
    <w:rsid w:val="00700D5B"/>
    <w:rsid w:val="007011A9"/>
    <w:rsid w:val="0070192A"/>
    <w:rsid w:val="007035DF"/>
    <w:rsid w:val="007036D3"/>
    <w:rsid w:val="00703960"/>
    <w:rsid w:val="0070422C"/>
    <w:rsid w:val="00704A01"/>
    <w:rsid w:val="0070589E"/>
    <w:rsid w:val="007073A9"/>
    <w:rsid w:val="007073CE"/>
    <w:rsid w:val="007079B3"/>
    <w:rsid w:val="00707D91"/>
    <w:rsid w:val="007150FD"/>
    <w:rsid w:val="00715A8A"/>
    <w:rsid w:val="00716788"/>
    <w:rsid w:val="00716B75"/>
    <w:rsid w:val="00716F05"/>
    <w:rsid w:val="007201AC"/>
    <w:rsid w:val="007205A7"/>
    <w:rsid w:val="00720AC3"/>
    <w:rsid w:val="00720D6D"/>
    <w:rsid w:val="0072130E"/>
    <w:rsid w:val="00721906"/>
    <w:rsid w:val="00722457"/>
    <w:rsid w:val="00722648"/>
    <w:rsid w:val="007230B7"/>
    <w:rsid w:val="00725F13"/>
    <w:rsid w:val="00730480"/>
    <w:rsid w:val="00730B17"/>
    <w:rsid w:val="00731A7E"/>
    <w:rsid w:val="00732E65"/>
    <w:rsid w:val="007336DE"/>
    <w:rsid w:val="00734590"/>
    <w:rsid w:val="00735532"/>
    <w:rsid w:val="00735FBB"/>
    <w:rsid w:val="00736D80"/>
    <w:rsid w:val="0074013C"/>
    <w:rsid w:val="007403E9"/>
    <w:rsid w:val="00740F17"/>
    <w:rsid w:val="007415F7"/>
    <w:rsid w:val="00741C76"/>
    <w:rsid w:val="00743E48"/>
    <w:rsid w:val="0074715F"/>
    <w:rsid w:val="0074744B"/>
    <w:rsid w:val="007505DB"/>
    <w:rsid w:val="007505F3"/>
    <w:rsid w:val="00750F5E"/>
    <w:rsid w:val="00751112"/>
    <w:rsid w:val="0075121B"/>
    <w:rsid w:val="0075136B"/>
    <w:rsid w:val="0075152A"/>
    <w:rsid w:val="007549EE"/>
    <w:rsid w:val="00754CC9"/>
    <w:rsid w:val="007557C0"/>
    <w:rsid w:val="00755AEB"/>
    <w:rsid w:val="00755BD3"/>
    <w:rsid w:val="00756352"/>
    <w:rsid w:val="0075752D"/>
    <w:rsid w:val="00757885"/>
    <w:rsid w:val="00757BD4"/>
    <w:rsid w:val="00761725"/>
    <w:rsid w:val="00761E51"/>
    <w:rsid w:val="0076320D"/>
    <w:rsid w:val="007645F4"/>
    <w:rsid w:val="00764C63"/>
    <w:rsid w:val="007650A6"/>
    <w:rsid w:val="0076561C"/>
    <w:rsid w:val="00765647"/>
    <w:rsid w:val="007660FD"/>
    <w:rsid w:val="007707A0"/>
    <w:rsid w:val="00770BAD"/>
    <w:rsid w:val="00771C00"/>
    <w:rsid w:val="007721AE"/>
    <w:rsid w:val="007725A4"/>
    <w:rsid w:val="0077324A"/>
    <w:rsid w:val="0077509B"/>
    <w:rsid w:val="007754B1"/>
    <w:rsid w:val="0078030D"/>
    <w:rsid w:val="00780511"/>
    <w:rsid w:val="007815AB"/>
    <w:rsid w:val="0078233D"/>
    <w:rsid w:val="00782F27"/>
    <w:rsid w:val="00783DC4"/>
    <w:rsid w:val="00784339"/>
    <w:rsid w:val="00784656"/>
    <w:rsid w:val="00784695"/>
    <w:rsid w:val="007852EE"/>
    <w:rsid w:val="007853F9"/>
    <w:rsid w:val="00786933"/>
    <w:rsid w:val="00786F96"/>
    <w:rsid w:val="007901CC"/>
    <w:rsid w:val="0079031B"/>
    <w:rsid w:val="00790F93"/>
    <w:rsid w:val="00791972"/>
    <w:rsid w:val="0079243C"/>
    <w:rsid w:val="0079610D"/>
    <w:rsid w:val="00796EED"/>
    <w:rsid w:val="00797307"/>
    <w:rsid w:val="00797F49"/>
    <w:rsid w:val="007A134D"/>
    <w:rsid w:val="007A2A35"/>
    <w:rsid w:val="007A3C6D"/>
    <w:rsid w:val="007A45A2"/>
    <w:rsid w:val="007A4B46"/>
    <w:rsid w:val="007B0143"/>
    <w:rsid w:val="007B0E7C"/>
    <w:rsid w:val="007B2D2B"/>
    <w:rsid w:val="007B3219"/>
    <w:rsid w:val="007B35DB"/>
    <w:rsid w:val="007B3F06"/>
    <w:rsid w:val="007B405F"/>
    <w:rsid w:val="007B59E6"/>
    <w:rsid w:val="007B5C7A"/>
    <w:rsid w:val="007B5E5C"/>
    <w:rsid w:val="007B7C5A"/>
    <w:rsid w:val="007B7E5A"/>
    <w:rsid w:val="007C35F3"/>
    <w:rsid w:val="007C4458"/>
    <w:rsid w:val="007C51C3"/>
    <w:rsid w:val="007C537A"/>
    <w:rsid w:val="007C65C6"/>
    <w:rsid w:val="007C7463"/>
    <w:rsid w:val="007C7982"/>
    <w:rsid w:val="007C7FD2"/>
    <w:rsid w:val="007D0281"/>
    <w:rsid w:val="007D0428"/>
    <w:rsid w:val="007D114A"/>
    <w:rsid w:val="007D482E"/>
    <w:rsid w:val="007D546C"/>
    <w:rsid w:val="007D595C"/>
    <w:rsid w:val="007D7998"/>
    <w:rsid w:val="007E00D1"/>
    <w:rsid w:val="007E0190"/>
    <w:rsid w:val="007E0B94"/>
    <w:rsid w:val="007E1C40"/>
    <w:rsid w:val="007E2896"/>
    <w:rsid w:val="007E4359"/>
    <w:rsid w:val="007E6382"/>
    <w:rsid w:val="007E6FA9"/>
    <w:rsid w:val="007F1090"/>
    <w:rsid w:val="007F23DA"/>
    <w:rsid w:val="007F3962"/>
    <w:rsid w:val="007F46E6"/>
    <w:rsid w:val="007F478B"/>
    <w:rsid w:val="007F4FF6"/>
    <w:rsid w:val="007F526F"/>
    <w:rsid w:val="007F5980"/>
    <w:rsid w:val="007F5DEA"/>
    <w:rsid w:val="007F6084"/>
    <w:rsid w:val="007F650F"/>
    <w:rsid w:val="007F7870"/>
    <w:rsid w:val="00800021"/>
    <w:rsid w:val="008007E0"/>
    <w:rsid w:val="008008CB"/>
    <w:rsid w:val="00802198"/>
    <w:rsid w:val="00802ADE"/>
    <w:rsid w:val="008035B0"/>
    <w:rsid w:val="0080390D"/>
    <w:rsid w:val="008042F2"/>
    <w:rsid w:val="00804550"/>
    <w:rsid w:val="00806ABE"/>
    <w:rsid w:val="0080700C"/>
    <w:rsid w:val="008072F3"/>
    <w:rsid w:val="00807348"/>
    <w:rsid w:val="00811FA4"/>
    <w:rsid w:val="00812831"/>
    <w:rsid w:val="00814EF9"/>
    <w:rsid w:val="00815734"/>
    <w:rsid w:val="00816D3A"/>
    <w:rsid w:val="00817A89"/>
    <w:rsid w:val="00817D43"/>
    <w:rsid w:val="008202B1"/>
    <w:rsid w:val="00820B25"/>
    <w:rsid w:val="00821098"/>
    <w:rsid w:val="00823383"/>
    <w:rsid w:val="00823B08"/>
    <w:rsid w:val="00823F56"/>
    <w:rsid w:val="00823F58"/>
    <w:rsid w:val="008243D7"/>
    <w:rsid w:val="00826D44"/>
    <w:rsid w:val="008309ED"/>
    <w:rsid w:val="00831A8A"/>
    <w:rsid w:val="00833BC2"/>
    <w:rsid w:val="00835730"/>
    <w:rsid w:val="008365D7"/>
    <w:rsid w:val="00837B76"/>
    <w:rsid w:val="00837D46"/>
    <w:rsid w:val="00837EB1"/>
    <w:rsid w:val="00843B02"/>
    <w:rsid w:val="00843D7A"/>
    <w:rsid w:val="00844CCB"/>
    <w:rsid w:val="00846B75"/>
    <w:rsid w:val="008507B9"/>
    <w:rsid w:val="008517D0"/>
    <w:rsid w:val="00852274"/>
    <w:rsid w:val="00854D1A"/>
    <w:rsid w:val="00855D4F"/>
    <w:rsid w:val="008569CD"/>
    <w:rsid w:val="00857354"/>
    <w:rsid w:val="0086022F"/>
    <w:rsid w:val="00860641"/>
    <w:rsid w:val="008621DB"/>
    <w:rsid w:val="00862738"/>
    <w:rsid w:val="00865617"/>
    <w:rsid w:val="00866659"/>
    <w:rsid w:val="00866B68"/>
    <w:rsid w:val="00867E82"/>
    <w:rsid w:val="0087202E"/>
    <w:rsid w:val="0087284D"/>
    <w:rsid w:val="00873608"/>
    <w:rsid w:val="008748AD"/>
    <w:rsid w:val="00875552"/>
    <w:rsid w:val="00875BCF"/>
    <w:rsid w:val="00875DAA"/>
    <w:rsid w:val="00875FAA"/>
    <w:rsid w:val="0087619A"/>
    <w:rsid w:val="008762CB"/>
    <w:rsid w:val="00880183"/>
    <w:rsid w:val="00881554"/>
    <w:rsid w:val="008823F6"/>
    <w:rsid w:val="00882677"/>
    <w:rsid w:val="00882BB7"/>
    <w:rsid w:val="0088399A"/>
    <w:rsid w:val="00886067"/>
    <w:rsid w:val="008860F0"/>
    <w:rsid w:val="008869F5"/>
    <w:rsid w:val="008873C8"/>
    <w:rsid w:val="00890149"/>
    <w:rsid w:val="00893265"/>
    <w:rsid w:val="0089383C"/>
    <w:rsid w:val="00894E4F"/>
    <w:rsid w:val="00894FA5"/>
    <w:rsid w:val="00896BF4"/>
    <w:rsid w:val="00896C6C"/>
    <w:rsid w:val="00897B77"/>
    <w:rsid w:val="008A02EB"/>
    <w:rsid w:val="008A0B7E"/>
    <w:rsid w:val="008A0CF1"/>
    <w:rsid w:val="008A11D0"/>
    <w:rsid w:val="008A1880"/>
    <w:rsid w:val="008A30CC"/>
    <w:rsid w:val="008A3ADC"/>
    <w:rsid w:val="008A46B1"/>
    <w:rsid w:val="008A4CAB"/>
    <w:rsid w:val="008A502C"/>
    <w:rsid w:val="008A5622"/>
    <w:rsid w:val="008A571C"/>
    <w:rsid w:val="008A7255"/>
    <w:rsid w:val="008A7C46"/>
    <w:rsid w:val="008B1F6B"/>
    <w:rsid w:val="008B2396"/>
    <w:rsid w:val="008B2863"/>
    <w:rsid w:val="008B2ED7"/>
    <w:rsid w:val="008B5EC8"/>
    <w:rsid w:val="008B5F3F"/>
    <w:rsid w:val="008C10E8"/>
    <w:rsid w:val="008C12D4"/>
    <w:rsid w:val="008C1443"/>
    <w:rsid w:val="008C1712"/>
    <w:rsid w:val="008C17C4"/>
    <w:rsid w:val="008C298C"/>
    <w:rsid w:val="008C35E6"/>
    <w:rsid w:val="008C3C82"/>
    <w:rsid w:val="008C4020"/>
    <w:rsid w:val="008C4F0B"/>
    <w:rsid w:val="008C518B"/>
    <w:rsid w:val="008C54D6"/>
    <w:rsid w:val="008C6855"/>
    <w:rsid w:val="008C7C0B"/>
    <w:rsid w:val="008D03A3"/>
    <w:rsid w:val="008D0449"/>
    <w:rsid w:val="008D0C76"/>
    <w:rsid w:val="008D114D"/>
    <w:rsid w:val="008D2867"/>
    <w:rsid w:val="008D761E"/>
    <w:rsid w:val="008E0991"/>
    <w:rsid w:val="008E105A"/>
    <w:rsid w:val="008E1D85"/>
    <w:rsid w:val="008E208A"/>
    <w:rsid w:val="008E3561"/>
    <w:rsid w:val="008E3D23"/>
    <w:rsid w:val="008E4C54"/>
    <w:rsid w:val="008E4DB9"/>
    <w:rsid w:val="008E59BF"/>
    <w:rsid w:val="008E645F"/>
    <w:rsid w:val="008E7757"/>
    <w:rsid w:val="008E7BEC"/>
    <w:rsid w:val="008E7C93"/>
    <w:rsid w:val="008F0F9D"/>
    <w:rsid w:val="008F1784"/>
    <w:rsid w:val="008F3D10"/>
    <w:rsid w:val="008F4FA5"/>
    <w:rsid w:val="008F5C27"/>
    <w:rsid w:val="008F6199"/>
    <w:rsid w:val="008F7170"/>
    <w:rsid w:val="008F7DFE"/>
    <w:rsid w:val="00900499"/>
    <w:rsid w:val="009010C5"/>
    <w:rsid w:val="00902590"/>
    <w:rsid w:val="0090392D"/>
    <w:rsid w:val="00904E15"/>
    <w:rsid w:val="00906802"/>
    <w:rsid w:val="00906958"/>
    <w:rsid w:val="00910389"/>
    <w:rsid w:val="0091118F"/>
    <w:rsid w:val="00911BD8"/>
    <w:rsid w:val="00912021"/>
    <w:rsid w:val="009126C5"/>
    <w:rsid w:val="009132C0"/>
    <w:rsid w:val="009141D1"/>
    <w:rsid w:val="00914C76"/>
    <w:rsid w:val="0091661B"/>
    <w:rsid w:val="00917C8C"/>
    <w:rsid w:val="009203E4"/>
    <w:rsid w:val="009204BB"/>
    <w:rsid w:val="00922B83"/>
    <w:rsid w:val="00923D96"/>
    <w:rsid w:val="009249D3"/>
    <w:rsid w:val="009300EF"/>
    <w:rsid w:val="00930BA0"/>
    <w:rsid w:val="00932AE8"/>
    <w:rsid w:val="00932B38"/>
    <w:rsid w:val="00933499"/>
    <w:rsid w:val="00934CBD"/>
    <w:rsid w:val="00934D8C"/>
    <w:rsid w:val="0093649E"/>
    <w:rsid w:val="009371E3"/>
    <w:rsid w:val="00937861"/>
    <w:rsid w:val="00942597"/>
    <w:rsid w:val="009425D9"/>
    <w:rsid w:val="00942F0B"/>
    <w:rsid w:val="009436CA"/>
    <w:rsid w:val="00944A28"/>
    <w:rsid w:val="00944E49"/>
    <w:rsid w:val="00945230"/>
    <w:rsid w:val="0094719F"/>
    <w:rsid w:val="00947D70"/>
    <w:rsid w:val="00951DCF"/>
    <w:rsid w:val="00952062"/>
    <w:rsid w:val="00952209"/>
    <w:rsid w:val="009545D6"/>
    <w:rsid w:val="009602A2"/>
    <w:rsid w:val="00961D1F"/>
    <w:rsid w:val="00963386"/>
    <w:rsid w:val="00964F92"/>
    <w:rsid w:val="009652F7"/>
    <w:rsid w:val="00965414"/>
    <w:rsid w:val="00966619"/>
    <w:rsid w:val="009671FE"/>
    <w:rsid w:val="00967C18"/>
    <w:rsid w:val="00967EB4"/>
    <w:rsid w:val="0097231A"/>
    <w:rsid w:val="00972E9A"/>
    <w:rsid w:val="00972EFE"/>
    <w:rsid w:val="00975153"/>
    <w:rsid w:val="0097570E"/>
    <w:rsid w:val="009758A5"/>
    <w:rsid w:val="00980F4C"/>
    <w:rsid w:val="0098148E"/>
    <w:rsid w:val="00981A4D"/>
    <w:rsid w:val="009826A6"/>
    <w:rsid w:val="009828DF"/>
    <w:rsid w:val="009835A7"/>
    <w:rsid w:val="00984B1F"/>
    <w:rsid w:val="00985929"/>
    <w:rsid w:val="009868E2"/>
    <w:rsid w:val="00986D9D"/>
    <w:rsid w:val="00986FB3"/>
    <w:rsid w:val="00987888"/>
    <w:rsid w:val="00987912"/>
    <w:rsid w:val="00990D80"/>
    <w:rsid w:val="00990E5C"/>
    <w:rsid w:val="009911CF"/>
    <w:rsid w:val="00992C7B"/>
    <w:rsid w:val="00993F9F"/>
    <w:rsid w:val="00995B7C"/>
    <w:rsid w:val="00996CEF"/>
    <w:rsid w:val="009976AA"/>
    <w:rsid w:val="00997F70"/>
    <w:rsid w:val="009A04D5"/>
    <w:rsid w:val="009A3165"/>
    <w:rsid w:val="009A3406"/>
    <w:rsid w:val="009A375E"/>
    <w:rsid w:val="009A3783"/>
    <w:rsid w:val="009A4C4A"/>
    <w:rsid w:val="009A5221"/>
    <w:rsid w:val="009A551B"/>
    <w:rsid w:val="009A6840"/>
    <w:rsid w:val="009A73E8"/>
    <w:rsid w:val="009A75FA"/>
    <w:rsid w:val="009A7E22"/>
    <w:rsid w:val="009B08AF"/>
    <w:rsid w:val="009B134D"/>
    <w:rsid w:val="009B191E"/>
    <w:rsid w:val="009B4839"/>
    <w:rsid w:val="009B4BEA"/>
    <w:rsid w:val="009B4C5C"/>
    <w:rsid w:val="009B6E9E"/>
    <w:rsid w:val="009B7D4F"/>
    <w:rsid w:val="009C1186"/>
    <w:rsid w:val="009C4EFF"/>
    <w:rsid w:val="009C659F"/>
    <w:rsid w:val="009C6F16"/>
    <w:rsid w:val="009C70D2"/>
    <w:rsid w:val="009C7DD7"/>
    <w:rsid w:val="009C7F9A"/>
    <w:rsid w:val="009D10E0"/>
    <w:rsid w:val="009D192C"/>
    <w:rsid w:val="009D1D3C"/>
    <w:rsid w:val="009D2CD0"/>
    <w:rsid w:val="009D36A0"/>
    <w:rsid w:val="009D4F94"/>
    <w:rsid w:val="009D566C"/>
    <w:rsid w:val="009D5EC1"/>
    <w:rsid w:val="009D66CE"/>
    <w:rsid w:val="009E007D"/>
    <w:rsid w:val="009E077C"/>
    <w:rsid w:val="009E2258"/>
    <w:rsid w:val="009E2ABD"/>
    <w:rsid w:val="009E2E64"/>
    <w:rsid w:val="009E3311"/>
    <w:rsid w:val="009E3B09"/>
    <w:rsid w:val="009E520F"/>
    <w:rsid w:val="009E62EA"/>
    <w:rsid w:val="009E6306"/>
    <w:rsid w:val="009E6F1D"/>
    <w:rsid w:val="009E7D25"/>
    <w:rsid w:val="009F0169"/>
    <w:rsid w:val="009F0795"/>
    <w:rsid w:val="009F25BE"/>
    <w:rsid w:val="009F2C82"/>
    <w:rsid w:val="009F3C86"/>
    <w:rsid w:val="009F44AE"/>
    <w:rsid w:val="009F5D20"/>
    <w:rsid w:val="009F68E7"/>
    <w:rsid w:val="009F6A62"/>
    <w:rsid w:val="00A00E05"/>
    <w:rsid w:val="00A01F2A"/>
    <w:rsid w:val="00A0263A"/>
    <w:rsid w:val="00A06C51"/>
    <w:rsid w:val="00A06E31"/>
    <w:rsid w:val="00A071BE"/>
    <w:rsid w:val="00A074A7"/>
    <w:rsid w:val="00A074CA"/>
    <w:rsid w:val="00A07B70"/>
    <w:rsid w:val="00A11C71"/>
    <w:rsid w:val="00A12457"/>
    <w:rsid w:val="00A12D91"/>
    <w:rsid w:val="00A1369C"/>
    <w:rsid w:val="00A13750"/>
    <w:rsid w:val="00A137E4"/>
    <w:rsid w:val="00A16E3D"/>
    <w:rsid w:val="00A170BA"/>
    <w:rsid w:val="00A17346"/>
    <w:rsid w:val="00A2111C"/>
    <w:rsid w:val="00A23269"/>
    <w:rsid w:val="00A23273"/>
    <w:rsid w:val="00A23BE7"/>
    <w:rsid w:val="00A23DD2"/>
    <w:rsid w:val="00A2550D"/>
    <w:rsid w:val="00A25537"/>
    <w:rsid w:val="00A261CD"/>
    <w:rsid w:val="00A26956"/>
    <w:rsid w:val="00A26A05"/>
    <w:rsid w:val="00A278EE"/>
    <w:rsid w:val="00A307B8"/>
    <w:rsid w:val="00A3095E"/>
    <w:rsid w:val="00A31857"/>
    <w:rsid w:val="00A327F2"/>
    <w:rsid w:val="00A32BEF"/>
    <w:rsid w:val="00A33465"/>
    <w:rsid w:val="00A336A8"/>
    <w:rsid w:val="00A347EC"/>
    <w:rsid w:val="00A35E67"/>
    <w:rsid w:val="00A37404"/>
    <w:rsid w:val="00A40C34"/>
    <w:rsid w:val="00A41D94"/>
    <w:rsid w:val="00A41E41"/>
    <w:rsid w:val="00A42391"/>
    <w:rsid w:val="00A42603"/>
    <w:rsid w:val="00A4265A"/>
    <w:rsid w:val="00A42707"/>
    <w:rsid w:val="00A42953"/>
    <w:rsid w:val="00A42F95"/>
    <w:rsid w:val="00A45618"/>
    <w:rsid w:val="00A47275"/>
    <w:rsid w:val="00A47402"/>
    <w:rsid w:val="00A4749E"/>
    <w:rsid w:val="00A508DE"/>
    <w:rsid w:val="00A50AA1"/>
    <w:rsid w:val="00A50B32"/>
    <w:rsid w:val="00A5204B"/>
    <w:rsid w:val="00A528BB"/>
    <w:rsid w:val="00A53104"/>
    <w:rsid w:val="00A536F9"/>
    <w:rsid w:val="00A5386A"/>
    <w:rsid w:val="00A53C71"/>
    <w:rsid w:val="00A55B38"/>
    <w:rsid w:val="00A573C9"/>
    <w:rsid w:val="00A600FD"/>
    <w:rsid w:val="00A60C0B"/>
    <w:rsid w:val="00A60DAC"/>
    <w:rsid w:val="00A61B41"/>
    <w:rsid w:val="00A63584"/>
    <w:rsid w:val="00A65806"/>
    <w:rsid w:val="00A65FA2"/>
    <w:rsid w:val="00A7112A"/>
    <w:rsid w:val="00A7145D"/>
    <w:rsid w:val="00A7176D"/>
    <w:rsid w:val="00A71CC0"/>
    <w:rsid w:val="00A72112"/>
    <w:rsid w:val="00A738B6"/>
    <w:rsid w:val="00A7457A"/>
    <w:rsid w:val="00A76B9A"/>
    <w:rsid w:val="00A77D65"/>
    <w:rsid w:val="00A80838"/>
    <w:rsid w:val="00A8113F"/>
    <w:rsid w:val="00A81E71"/>
    <w:rsid w:val="00A829A8"/>
    <w:rsid w:val="00A8304F"/>
    <w:rsid w:val="00A844B0"/>
    <w:rsid w:val="00A84B97"/>
    <w:rsid w:val="00A84F00"/>
    <w:rsid w:val="00A85156"/>
    <w:rsid w:val="00A854A6"/>
    <w:rsid w:val="00A8685A"/>
    <w:rsid w:val="00A87120"/>
    <w:rsid w:val="00A90A0E"/>
    <w:rsid w:val="00A91BB0"/>
    <w:rsid w:val="00A92749"/>
    <w:rsid w:val="00A95045"/>
    <w:rsid w:val="00A95C98"/>
    <w:rsid w:val="00A9612E"/>
    <w:rsid w:val="00A9622A"/>
    <w:rsid w:val="00A978D8"/>
    <w:rsid w:val="00AA055B"/>
    <w:rsid w:val="00AA0768"/>
    <w:rsid w:val="00AA1D58"/>
    <w:rsid w:val="00AA271A"/>
    <w:rsid w:val="00AA43F3"/>
    <w:rsid w:val="00AA4FDE"/>
    <w:rsid w:val="00AA5EA0"/>
    <w:rsid w:val="00AA6876"/>
    <w:rsid w:val="00AA6F14"/>
    <w:rsid w:val="00AB0BB4"/>
    <w:rsid w:val="00AB1AC8"/>
    <w:rsid w:val="00AB1C90"/>
    <w:rsid w:val="00AB1DA4"/>
    <w:rsid w:val="00AB31B5"/>
    <w:rsid w:val="00AB3979"/>
    <w:rsid w:val="00AB3C47"/>
    <w:rsid w:val="00AB5D16"/>
    <w:rsid w:val="00AB5E0B"/>
    <w:rsid w:val="00AB6C41"/>
    <w:rsid w:val="00AB6E09"/>
    <w:rsid w:val="00AB731D"/>
    <w:rsid w:val="00AB759B"/>
    <w:rsid w:val="00AB7B10"/>
    <w:rsid w:val="00AC06A9"/>
    <w:rsid w:val="00AC0A31"/>
    <w:rsid w:val="00AC2450"/>
    <w:rsid w:val="00AC2FA0"/>
    <w:rsid w:val="00AC330B"/>
    <w:rsid w:val="00AC597D"/>
    <w:rsid w:val="00AD19CF"/>
    <w:rsid w:val="00AD36AB"/>
    <w:rsid w:val="00AD3FD0"/>
    <w:rsid w:val="00AD5840"/>
    <w:rsid w:val="00AD5C6C"/>
    <w:rsid w:val="00AD64C0"/>
    <w:rsid w:val="00AD6F0C"/>
    <w:rsid w:val="00AD7250"/>
    <w:rsid w:val="00AE0374"/>
    <w:rsid w:val="00AE03DF"/>
    <w:rsid w:val="00AE1374"/>
    <w:rsid w:val="00AE202F"/>
    <w:rsid w:val="00AE2873"/>
    <w:rsid w:val="00AE4323"/>
    <w:rsid w:val="00AE534B"/>
    <w:rsid w:val="00AE58B7"/>
    <w:rsid w:val="00AE7309"/>
    <w:rsid w:val="00AE7E7C"/>
    <w:rsid w:val="00AF06EB"/>
    <w:rsid w:val="00AF0AFF"/>
    <w:rsid w:val="00AF29C1"/>
    <w:rsid w:val="00AF2F54"/>
    <w:rsid w:val="00AF3062"/>
    <w:rsid w:val="00AF3AB6"/>
    <w:rsid w:val="00AF583A"/>
    <w:rsid w:val="00AF6ABB"/>
    <w:rsid w:val="00AF6C98"/>
    <w:rsid w:val="00AF7AFF"/>
    <w:rsid w:val="00B00F03"/>
    <w:rsid w:val="00B017C6"/>
    <w:rsid w:val="00B017C8"/>
    <w:rsid w:val="00B01ACD"/>
    <w:rsid w:val="00B02170"/>
    <w:rsid w:val="00B0345E"/>
    <w:rsid w:val="00B03964"/>
    <w:rsid w:val="00B03F3A"/>
    <w:rsid w:val="00B04830"/>
    <w:rsid w:val="00B04FA8"/>
    <w:rsid w:val="00B06C16"/>
    <w:rsid w:val="00B07AF0"/>
    <w:rsid w:val="00B113F5"/>
    <w:rsid w:val="00B116C8"/>
    <w:rsid w:val="00B12C81"/>
    <w:rsid w:val="00B13ECC"/>
    <w:rsid w:val="00B14139"/>
    <w:rsid w:val="00B14278"/>
    <w:rsid w:val="00B14F83"/>
    <w:rsid w:val="00B15490"/>
    <w:rsid w:val="00B154DA"/>
    <w:rsid w:val="00B160E7"/>
    <w:rsid w:val="00B20A8E"/>
    <w:rsid w:val="00B20CAF"/>
    <w:rsid w:val="00B2107B"/>
    <w:rsid w:val="00B2131B"/>
    <w:rsid w:val="00B21DEE"/>
    <w:rsid w:val="00B2246A"/>
    <w:rsid w:val="00B23637"/>
    <w:rsid w:val="00B278C7"/>
    <w:rsid w:val="00B30BEE"/>
    <w:rsid w:val="00B30DD0"/>
    <w:rsid w:val="00B30F75"/>
    <w:rsid w:val="00B310AA"/>
    <w:rsid w:val="00B3134F"/>
    <w:rsid w:val="00B313BD"/>
    <w:rsid w:val="00B317A8"/>
    <w:rsid w:val="00B3269D"/>
    <w:rsid w:val="00B33105"/>
    <w:rsid w:val="00B33E4E"/>
    <w:rsid w:val="00B352DE"/>
    <w:rsid w:val="00B35A2B"/>
    <w:rsid w:val="00B37B19"/>
    <w:rsid w:val="00B37FEE"/>
    <w:rsid w:val="00B40712"/>
    <w:rsid w:val="00B41374"/>
    <w:rsid w:val="00B41F52"/>
    <w:rsid w:val="00B428B7"/>
    <w:rsid w:val="00B42DF3"/>
    <w:rsid w:val="00B4469C"/>
    <w:rsid w:val="00B4537C"/>
    <w:rsid w:val="00B45AFF"/>
    <w:rsid w:val="00B4669E"/>
    <w:rsid w:val="00B470C7"/>
    <w:rsid w:val="00B470CF"/>
    <w:rsid w:val="00B521B3"/>
    <w:rsid w:val="00B523E5"/>
    <w:rsid w:val="00B5397A"/>
    <w:rsid w:val="00B545FD"/>
    <w:rsid w:val="00B549D6"/>
    <w:rsid w:val="00B5525E"/>
    <w:rsid w:val="00B57839"/>
    <w:rsid w:val="00B6009D"/>
    <w:rsid w:val="00B60439"/>
    <w:rsid w:val="00B60A6F"/>
    <w:rsid w:val="00B60D05"/>
    <w:rsid w:val="00B6123C"/>
    <w:rsid w:val="00B62B75"/>
    <w:rsid w:val="00B659D2"/>
    <w:rsid w:val="00B6780B"/>
    <w:rsid w:val="00B67D8C"/>
    <w:rsid w:val="00B72FD3"/>
    <w:rsid w:val="00B73B0F"/>
    <w:rsid w:val="00B7541E"/>
    <w:rsid w:val="00B770E1"/>
    <w:rsid w:val="00B777B8"/>
    <w:rsid w:val="00B80143"/>
    <w:rsid w:val="00B80808"/>
    <w:rsid w:val="00B80BEF"/>
    <w:rsid w:val="00B80D41"/>
    <w:rsid w:val="00B81CB5"/>
    <w:rsid w:val="00B835F6"/>
    <w:rsid w:val="00B844CD"/>
    <w:rsid w:val="00B84B08"/>
    <w:rsid w:val="00B8598B"/>
    <w:rsid w:val="00B87AEB"/>
    <w:rsid w:val="00B90587"/>
    <w:rsid w:val="00B9087F"/>
    <w:rsid w:val="00B91D42"/>
    <w:rsid w:val="00B91F53"/>
    <w:rsid w:val="00B924EA"/>
    <w:rsid w:val="00B95936"/>
    <w:rsid w:val="00B95A10"/>
    <w:rsid w:val="00B95A6E"/>
    <w:rsid w:val="00BA014E"/>
    <w:rsid w:val="00BA0935"/>
    <w:rsid w:val="00BA0B7C"/>
    <w:rsid w:val="00BA2BBD"/>
    <w:rsid w:val="00BA33B2"/>
    <w:rsid w:val="00BA37DB"/>
    <w:rsid w:val="00BA412C"/>
    <w:rsid w:val="00BA489B"/>
    <w:rsid w:val="00BA4CFA"/>
    <w:rsid w:val="00BA59D7"/>
    <w:rsid w:val="00BA5A74"/>
    <w:rsid w:val="00BB10C0"/>
    <w:rsid w:val="00BB2253"/>
    <w:rsid w:val="00BB36A2"/>
    <w:rsid w:val="00BB3AB9"/>
    <w:rsid w:val="00BB3B33"/>
    <w:rsid w:val="00BB518B"/>
    <w:rsid w:val="00BB5B09"/>
    <w:rsid w:val="00BB642C"/>
    <w:rsid w:val="00BB6833"/>
    <w:rsid w:val="00BB7DE7"/>
    <w:rsid w:val="00BC03A5"/>
    <w:rsid w:val="00BC1237"/>
    <w:rsid w:val="00BC2845"/>
    <w:rsid w:val="00BC3438"/>
    <w:rsid w:val="00BC3CF2"/>
    <w:rsid w:val="00BC3D91"/>
    <w:rsid w:val="00BC3FAC"/>
    <w:rsid w:val="00BC7DED"/>
    <w:rsid w:val="00BD01EB"/>
    <w:rsid w:val="00BD0567"/>
    <w:rsid w:val="00BD0ACA"/>
    <w:rsid w:val="00BD164D"/>
    <w:rsid w:val="00BD1AA7"/>
    <w:rsid w:val="00BD1DA2"/>
    <w:rsid w:val="00BD45DD"/>
    <w:rsid w:val="00BD6CFA"/>
    <w:rsid w:val="00BD6F44"/>
    <w:rsid w:val="00BE01D4"/>
    <w:rsid w:val="00BE0E83"/>
    <w:rsid w:val="00BE29D2"/>
    <w:rsid w:val="00BE2F73"/>
    <w:rsid w:val="00BE3AD3"/>
    <w:rsid w:val="00BE41B9"/>
    <w:rsid w:val="00BE4277"/>
    <w:rsid w:val="00BE4C94"/>
    <w:rsid w:val="00BE4CAB"/>
    <w:rsid w:val="00BE4FE5"/>
    <w:rsid w:val="00BE543C"/>
    <w:rsid w:val="00BE558A"/>
    <w:rsid w:val="00BE564F"/>
    <w:rsid w:val="00BE5CCB"/>
    <w:rsid w:val="00BE6890"/>
    <w:rsid w:val="00BE70F5"/>
    <w:rsid w:val="00BE71F0"/>
    <w:rsid w:val="00BE7C8A"/>
    <w:rsid w:val="00BE7F3B"/>
    <w:rsid w:val="00BF0545"/>
    <w:rsid w:val="00BF0628"/>
    <w:rsid w:val="00BF1F87"/>
    <w:rsid w:val="00BF2098"/>
    <w:rsid w:val="00BF28CF"/>
    <w:rsid w:val="00BF2A93"/>
    <w:rsid w:val="00BF37EA"/>
    <w:rsid w:val="00BF3FB2"/>
    <w:rsid w:val="00BF4710"/>
    <w:rsid w:val="00BF4A6C"/>
    <w:rsid w:val="00BF5FC0"/>
    <w:rsid w:val="00BF6546"/>
    <w:rsid w:val="00BF6B6D"/>
    <w:rsid w:val="00C0003B"/>
    <w:rsid w:val="00C00956"/>
    <w:rsid w:val="00C00D0D"/>
    <w:rsid w:val="00C01150"/>
    <w:rsid w:val="00C01586"/>
    <w:rsid w:val="00C0309A"/>
    <w:rsid w:val="00C03109"/>
    <w:rsid w:val="00C0379D"/>
    <w:rsid w:val="00C03897"/>
    <w:rsid w:val="00C0439F"/>
    <w:rsid w:val="00C0512F"/>
    <w:rsid w:val="00C0533D"/>
    <w:rsid w:val="00C05802"/>
    <w:rsid w:val="00C06771"/>
    <w:rsid w:val="00C069E6"/>
    <w:rsid w:val="00C06A83"/>
    <w:rsid w:val="00C06CE1"/>
    <w:rsid w:val="00C07473"/>
    <w:rsid w:val="00C10382"/>
    <w:rsid w:val="00C10A0B"/>
    <w:rsid w:val="00C10BDC"/>
    <w:rsid w:val="00C113EA"/>
    <w:rsid w:val="00C13724"/>
    <w:rsid w:val="00C137B5"/>
    <w:rsid w:val="00C1380F"/>
    <w:rsid w:val="00C138AF"/>
    <w:rsid w:val="00C13FB8"/>
    <w:rsid w:val="00C14514"/>
    <w:rsid w:val="00C155C6"/>
    <w:rsid w:val="00C1594E"/>
    <w:rsid w:val="00C16A2B"/>
    <w:rsid w:val="00C20354"/>
    <w:rsid w:val="00C21417"/>
    <w:rsid w:val="00C21CEF"/>
    <w:rsid w:val="00C21FE9"/>
    <w:rsid w:val="00C22AF9"/>
    <w:rsid w:val="00C22E71"/>
    <w:rsid w:val="00C23435"/>
    <w:rsid w:val="00C249BC"/>
    <w:rsid w:val="00C24FB3"/>
    <w:rsid w:val="00C259F6"/>
    <w:rsid w:val="00C260D9"/>
    <w:rsid w:val="00C27560"/>
    <w:rsid w:val="00C30B1E"/>
    <w:rsid w:val="00C30B31"/>
    <w:rsid w:val="00C30E34"/>
    <w:rsid w:val="00C3251F"/>
    <w:rsid w:val="00C32538"/>
    <w:rsid w:val="00C33615"/>
    <w:rsid w:val="00C34330"/>
    <w:rsid w:val="00C34C37"/>
    <w:rsid w:val="00C363C6"/>
    <w:rsid w:val="00C36F7D"/>
    <w:rsid w:val="00C37967"/>
    <w:rsid w:val="00C37BCA"/>
    <w:rsid w:val="00C401E7"/>
    <w:rsid w:val="00C40542"/>
    <w:rsid w:val="00C40CA9"/>
    <w:rsid w:val="00C41225"/>
    <w:rsid w:val="00C416F7"/>
    <w:rsid w:val="00C4289D"/>
    <w:rsid w:val="00C4297C"/>
    <w:rsid w:val="00C432A9"/>
    <w:rsid w:val="00C4374A"/>
    <w:rsid w:val="00C44960"/>
    <w:rsid w:val="00C44D30"/>
    <w:rsid w:val="00C509CD"/>
    <w:rsid w:val="00C51A48"/>
    <w:rsid w:val="00C524D0"/>
    <w:rsid w:val="00C52641"/>
    <w:rsid w:val="00C52746"/>
    <w:rsid w:val="00C52991"/>
    <w:rsid w:val="00C53244"/>
    <w:rsid w:val="00C53BFF"/>
    <w:rsid w:val="00C575AA"/>
    <w:rsid w:val="00C57C35"/>
    <w:rsid w:val="00C6102E"/>
    <w:rsid w:val="00C61E2C"/>
    <w:rsid w:val="00C62368"/>
    <w:rsid w:val="00C62E24"/>
    <w:rsid w:val="00C63264"/>
    <w:rsid w:val="00C64232"/>
    <w:rsid w:val="00C64E52"/>
    <w:rsid w:val="00C64F00"/>
    <w:rsid w:val="00C66D3C"/>
    <w:rsid w:val="00C67247"/>
    <w:rsid w:val="00C67B3A"/>
    <w:rsid w:val="00C71516"/>
    <w:rsid w:val="00C72E95"/>
    <w:rsid w:val="00C73D65"/>
    <w:rsid w:val="00C75F3B"/>
    <w:rsid w:val="00C77E46"/>
    <w:rsid w:val="00C8051E"/>
    <w:rsid w:val="00C80591"/>
    <w:rsid w:val="00C82544"/>
    <w:rsid w:val="00C82D67"/>
    <w:rsid w:val="00C830DF"/>
    <w:rsid w:val="00C832A0"/>
    <w:rsid w:val="00C84CED"/>
    <w:rsid w:val="00C900BF"/>
    <w:rsid w:val="00C90996"/>
    <w:rsid w:val="00C91BE4"/>
    <w:rsid w:val="00C91CB1"/>
    <w:rsid w:val="00C94A85"/>
    <w:rsid w:val="00C951BD"/>
    <w:rsid w:val="00C951EC"/>
    <w:rsid w:val="00C95547"/>
    <w:rsid w:val="00C9666B"/>
    <w:rsid w:val="00C97D91"/>
    <w:rsid w:val="00CA0A00"/>
    <w:rsid w:val="00CA1639"/>
    <w:rsid w:val="00CA24BD"/>
    <w:rsid w:val="00CA29CE"/>
    <w:rsid w:val="00CA2D8D"/>
    <w:rsid w:val="00CA357B"/>
    <w:rsid w:val="00CA4860"/>
    <w:rsid w:val="00CA4FD0"/>
    <w:rsid w:val="00CA64BE"/>
    <w:rsid w:val="00CA74C4"/>
    <w:rsid w:val="00CA7C48"/>
    <w:rsid w:val="00CB023B"/>
    <w:rsid w:val="00CB061E"/>
    <w:rsid w:val="00CB0AAF"/>
    <w:rsid w:val="00CB0AB5"/>
    <w:rsid w:val="00CB164C"/>
    <w:rsid w:val="00CB16BE"/>
    <w:rsid w:val="00CB4225"/>
    <w:rsid w:val="00CB5E6E"/>
    <w:rsid w:val="00CB7B92"/>
    <w:rsid w:val="00CC06A5"/>
    <w:rsid w:val="00CC17B1"/>
    <w:rsid w:val="00CC1A2B"/>
    <w:rsid w:val="00CC1C97"/>
    <w:rsid w:val="00CC2260"/>
    <w:rsid w:val="00CC3038"/>
    <w:rsid w:val="00CC330E"/>
    <w:rsid w:val="00CC4609"/>
    <w:rsid w:val="00CC5A30"/>
    <w:rsid w:val="00CC7691"/>
    <w:rsid w:val="00CC7A19"/>
    <w:rsid w:val="00CD0017"/>
    <w:rsid w:val="00CD0203"/>
    <w:rsid w:val="00CD1A4C"/>
    <w:rsid w:val="00CD1A69"/>
    <w:rsid w:val="00CD3BD0"/>
    <w:rsid w:val="00CD50E5"/>
    <w:rsid w:val="00CD576F"/>
    <w:rsid w:val="00CD5912"/>
    <w:rsid w:val="00CD5C28"/>
    <w:rsid w:val="00CD6C78"/>
    <w:rsid w:val="00CD7E0D"/>
    <w:rsid w:val="00CE117A"/>
    <w:rsid w:val="00CE1DE6"/>
    <w:rsid w:val="00CE1DF7"/>
    <w:rsid w:val="00CE2221"/>
    <w:rsid w:val="00CE31B7"/>
    <w:rsid w:val="00CE373D"/>
    <w:rsid w:val="00CE4114"/>
    <w:rsid w:val="00CE4839"/>
    <w:rsid w:val="00CE6757"/>
    <w:rsid w:val="00CE7902"/>
    <w:rsid w:val="00CF070C"/>
    <w:rsid w:val="00CF0E17"/>
    <w:rsid w:val="00CF1214"/>
    <w:rsid w:val="00CF25E9"/>
    <w:rsid w:val="00CF2BBA"/>
    <w:rsid w:val="00CF313B"/>
    <w:rsid w:val="00CF4349"/>
    <w:rsid w:val="00CF48CF"/>
    <w:rsid w:val="00CF6368"/>
    <w:rsid w:val="00CF6F96"/>
    <w:rsid w:val="00D000BC"/>
    <w:rsid w:val="00D002B1"/>
    <w:rsid w:val="00D0190F"/>
    <w:rsid w:val="00D01941"/>
    <w:rsid w:val="00D01B5B"/>
    <w:rsid w:val="00D04816"/>
    <w:rsid w:val="00D05768"/>
    <w:rsid w:val="00D11139"/>
    <w:rsid w:val="00D12481"/>
    <w:rsid w:val="00D14CDE"/>
    <w:rsid w:val="00D15959"/>
    <w:rsid w:val="00D16D43"/>
    <w:rsid w:val="00D1784B"/>
    <w:rsid w:val="00D17F6C"/>
    <w:rsid w:val="00D2016F"/>
    <w:rsid w:val="00D203A9"/>
    <w:rsid w:val="00D21AA6"/>
    <w:rsid w:val="00D22FBF"/>
    <w:rsid w:val="00D23682"/>
    <w:rsid w:val="00D23B5C"/>
    <w:rsid w:val="00D240A1"/>
    <w:rsid w:val="00D24146"/>
    <w:rsid w:val="00D243AC"/>
    <w:rsid w:val="00D249B7"/>
    <w:rsid w:val="00D25ED3"/>
    <w:rsid w:val="00D26828"/>
    <w:rsid w:val="00D26D7B"/>
    <w:rsid w:val="00D272DC"/>
    <w:rsid w:val="00D27B24"/>
    <w:rsid w:val="00D32232"/>
    <w:rsid w:val="00D32BB4"/>
    <w:rsid w:val="00D33BC6"/>
    <w:rsid w:val="00D34F92"/>
    <w:rsid w:val="00D369B7"/>
    <w:rsid w:val="00D369E8"/>
    <w:rsid w:val="00D36E1D"/>
    <w:rsid w:val="00D370F1"/>
    <w:rsid w:val="00D37213"/>
    <w:rsid w:val="00D40406"/>
    <w:rsid w:val="00D40BC9"/>
    <w:rsid w:val="00D41221"/>
    <w:rsid w:val="00D42CE2"/>
    <w:rsid w:val="00D43FDE"/>
    <w:rsid w:val="00D44195"/>
    <w:rsid w:val="00D474C9"/>
    <w:rsid w:val="00D47680"/>
    <w:rsid w:val="00D47826"/>
    <w:rsid w:val="00D5128B"/>
    <w:rsid w:val="00D519E5"/>
    <w:rsid w:val="00D52759"/>
    <w:rsid w:val="00D54BB4"/>
    <w:rsid w:val="00D569F1"/>
    <w:rsid w:val="00D60D3F"/>
    <w:rsid w:val="00D61224"/>
    <w:rsid w:val="00D61545"/>
    <w:rsid w:val="00D6312C"/>
    <w:rsid w:val="00D631E1"/>
    <w:rsid w:val="00D63676"/>
    <w:rsid w:val="00D642F4"/>
    <w:rsid w:val="00D64805"/>
    <w:rsid w:val="00D65DA1"/>
    <w:rsid w:val="00D6618F"/>
    <w:rsid w:val="00D66680"/>
    <w:rsid w:val="00D67E74"/>
    <w:rsid w:val="00D70F3E"/>
    <w:rsid w:val="00D712B7"/>
    <w:rsid w:val="00D74E6D"/>
    <w:rsid w:val="00D75137"/>
    <w:rsid w:val="00D752D3"/>
    <w:rsid w:val="00D754F1"/>
    <w:rsid w:val="00D775E6"/>
    <w:rsid w:val="00D80DC8"/>
    <w:rsid w:val="00D81BFF"/>
    <w:rsid w:val="00D8379F"/>
    <w:rsid w:val="00D83EFA"/>
    <w:rsid w:val="00D84D7F"/>
    <w:rsid w:val="00D854F8"/>
    <w:rsid w:val="00D85E47"/>
    <w:rsid w:val="00D863BD"/>
    <w:rsid w:val="00D86548"/>
    <w:rsid w:val="00D90ADA"/>
    <w:rsid w:val="00D9141F"/>
    <w:rsid w:val="00D916D7"/>
    <w:rsid w:val="00D91CA5"/>
    <w:rsid w:val="00D923AB"/>
    <w:rsid w:val="00D92D91"/>
    <w:rsid w:val="00D94281"/>
    <w:rsid w:val="00D95DEE"/>
    <w:rsid w:val="00D95E50"/>
    <w:rsid w:val="00D97EA4"/>
    <w:rsid w:val="00DA0ADB"/>
    <w:rsid w:val="00DA2192"/>
    <w:rsid w:val="00DA2389"/>
    <w:rsid w:val="00DA24BB"/>
    <w:rsid w:val="00DA2CAD"/>
    <w:rsid w:val="00DA2E68"/>
    <w:rsid w:val="00DA3084"/>
    <w:rsid w:val="00DA34DD"/>
    <w:rsid w:val="00DA369A"/>
    <w:rsid w:val="00DA4966"/>
    <w:rsid w:val="00DA684E"/>
    <w:rsid w:val="00DA6A2F"/>
    <w:rsid w:val="00DA6F6C"/>
    <w:rsid w:val="00DB010A"/>
    <w:rsid w:val="00DB1DB3"/>
    <w:rsid w:val="00DB3407"/>
    <w:rsid w:val="00DB511B"/>
    <w:rsid w:val="00DB5800"/>
    <w:rsid w:val="00DB6869"/>
    <w:rsid w:val="00DB7AB9"/>
    <w:rsid w:val="00DC003A"/>
    <w:rsid w:val="00DC1059"/>
    <w:rsid w:val="00DC11D2"/>
    <w:rsid w:val="00DC15AB"/>
    <w:rsid w:val="00DC16AE"/>
    <w:rsid w:val="00DC26E1"/>
    <w:rsid w:val="00DC3A96"/>
    <w:rsid w:val="00DC42C0"/>
    <w:rsid w:val="00DC46F1"/>
    <w:rsid w:val="00DC6915"/>
    <w:rsid w:val="00DC72B8"/>
    <w:rsid w:val="00DC7B4E"/>
    <w:rsid w:val="00DC7F42"/>
    <w:rsid w:val="00DD007A"/>
    <w:rsid w:val="00DD0A64"/>
    <w:rsid w:val="00DD1B01"/>
    <w:rsid w:val="00DD209A"/>
    <w:rsid w:val="00DD261E"/>
    <w:rsid w:val="00DD2E8C"/>
    <w:rsid w:val="00DD3AA6"/>
    <w:rsid w:val="00DD5022"/>
    <w:rsid w:val="00DD55FF"/>
    <w:rsid w:val="00DD5DD7"/>
    <w:rsid w:val="00DE2B76"/>
    <w:rsid w:val="00DE2DC9"/>
    <w:rsid w:val="00DE35E1"/>
    <w:rsid w:val="00DE37BE"/>
    <w:rsid w:val="00DE3BBC"/>
    <w:rsid w:val="00DE58E3"/>
    <w:rsid w:val="00DE5927"/>
    <w:rsid w:val="00DF09DD"/>
    <w:rsid w:val="00DF2B24"/>
    <w:rsid w:val="00DF3841"/>
    <w:rsid w:val="00DF4041"/>
    <w:rsid w:val="00DF4554"/>
    <w:rsid w:val="00DF4C1F"/>
    <w:rsid w:val="00DF4F12"/>
    <w:rsid w:val="00DF5B16"/>
    <w:rsid w:val="00E00BDF"/>
    <w:rsid w:val="00E02349"/>
    <w:rsid w:val="00E039F1"/>
    <w:rsid w:val="00E05F24"/>
    <w:rsid w:val="00E067BB"/>
    <w:rsid w:val="00E06C53"/>
    <w:rsid w:val="00E07D81"/>
    <w:rsid w:val="00E104E9"/>
    <w:rsid w:val="00E10BA5"/>
    <w:rsid w:val="00E126AF"/>
    <w:rsid w:val="00E12B20"/>
    <w:rsid w:val="00E12FA5"/>
    <w:rsid w:val="00E1347C"/>
    <w:rsid w:val="00E143A4"/>
    <w:rsid w:val="00E144F7"/>
    <w:rsid w:val="00E15E56"/>
    <w:rsid w:val="00E2038E"/>
    <w:rsid w:val="00E20AC4"/>
    <w:rsid w:val="00E213DF"/>
    <w:rsid w:val="00E22D2E"/>
    <w:rsid w:val="00E22FB5"/>
    <w:rsid w:val="00E23B17"/>
    <w:rsid w:val="00E24BE4"/>
    <w:rsid w:val="00E24C3D"/>
    <w:rsid w:val="00E24D0E"/>
    <w:rsid w:val="00E2590D"/>
    <w:rsid w:val="00E259DE"/>
    <w:rsid w:val="00E260C3"/>
    <w:rsid w:val="00E303DF"/>
    <w:rsid w:val="00E31256"/>
    <w:rsid w:val="00E3246D"/>
    <w:rsid w:val="00E339FC"/>
    <w:rsid w:val="00E33FBA"/>
    <w:rsid w:val="00E34359"/>
    <w:rsid w:val="00E34E07"/>
    <w:rsid w:val="00E3585A"/>
    <w:rsid w:val="00E35B6C"/>
    <w:rsid w:val="00E36FDA"/>
    <w:rsid w:val="00E402B4"/>
    <w:rsid w:val="00E408E0"/>
    <w:rsid w:val="00E42E45"/>
    <w:rsid w:val="00E43EDE"/>
    <w:rsid w:val="00E44FA8"/>
    <w:rsid w:val="00E45AB0"/>
    <w:rsid w:val="00E45AC2"/>
    <w:rsid w:val="00E46642"/>
    <w:rsid w:val="00E47ADA"/>
    <w:rsid w:val="00E50653"/>
    <w:rsid w:val="00E5089B"/>
    <w:rsid w:val="00E51AF9"/>
    <w:rsid w:val="00E5325B"/>
    <w:rsid w:val="00E53300"/>
    <w:rsid w:val="00E54593"/>
    <w:rsid w:val="00E55BC9"/>
    <w:rsid w:val="00E56CA2"/>
    <w:rsid w:val="00E5707B"/>
    <w:rsid w:val="00E6080C"/>
    <w:rsid w:val="00E60997"/>
    <w:rsid w:val="00E60EDC"/>
    <w:rsid w:val="00E622DB"/>
    <w:rsid w:val="00E622FC"/>
    <w:rsid w:val="00E62E7B"/>
    <w:rsid w:val="00E63EFF"/>
    <w:rsid w:val="00E64457"/>
    <w:rsid w:val="00E64717"/>
    <w:rsid w:val="00E64B49"/>
    <w:rsid w:val="00E65756"/>
    <w:rsid w:val="00E676DF"/>
    <w:rsid w:val="00E713D9"/>
    <w:rsid w:val="00E71775"/>
    <w:rsid w:val="00E7249B"/>
    <w:rsid w:val="00E72FB3"/>
    <w:rsid w:val="00E7315C"/>
    <w:rsid w:val="00E7515A"/>
    <w:rsid w:val="00E75D9D"/>
    <w:rsid w:val="00E75F05"/>
    <w:rsid w:val="00E76078"/>
    <w:rsid w:val="00E80732"/>
    <w:rsid w:val="00E8171C"/>
    <w:rsid w:val="00E82642"/>
    <w:rsid w:val="00E82B22"/>
    <w:rsid w:val="00E8324E"/>
    <w:rsid w:val="00E83C3C"/>
    <w:rsid w:val="00E84799"/>
    <w:rsid w:val="00E85518"/>
    <w:rsid w:val="00E8607C"/>
    <w:rsid w:val="00E909FA"/>
    <w:rsid w:val="00E9101E"/>
    <w:rsid w:val="00E91C0F"/>
    <w:rsid w:val="00E93515"/>
    <w:rsid w:val="00E95344"/>
    <w:rsid w:val="00E95768"/>
    <w:rsid w:val="00E977A1"/>
    <w:rsid w:val="00E97DD0"/>
    <w:rsid w:val="00EA0203"/>
    <w:rsid w:val="00EA1072"/>
    <w:rsid w:val="00EA1398"/>
    <w:rsid w:val="00EA1DAC"/>
    <w:rsid w:val="00EA2169"/>
    <w:rsid w:val="00EA42C4"/>
    <w:rsid w:val="00EA454F"/>
    <w:rsid w:val="00EA6077"/>
    <w:rsid w:val="00EA645F"/>
    <w:rsid w:val="00EA6E74"/>
    <w:rsid w:val="00EB070C"/>
    <w:rsid w:val="00EB1DCE"/>
    <w:rsid w:val="00EB29E8"/>
    <w:rsid w:val="00EB3E7F"/>
    <w:rsid w:val="00EB4E3D"/>
    <w:rsid w:val="00EB5E0E"/>
    <w:rsid w:val="00EB6AFB"/>
    <w:rsid w:val="00EB7529"/>
    <w:rsid w:val="00EB7DCE"/>
    <w:rsid w:val="00EB7F66"/>
    <w:rsid w:val="00EC0A1C"/>
    <w:rsid w:val="00EC1371"/>
    <w:rsid w:val="00EC2254"/>
    <w:rsid w:val="00EC2A29"/>
    <w:rsid w:val="00EC3365"/>
    <w:rsid w:val="00EC5070"/>
    <w:rsid w:val="00EC51F4"/>
    <w:rsid w:val="00EC57C7"/>
    <w:rsid w:val="00EC70F8"/>
    <w:rsid w:val="00EC7143"/>
    <w:rsid w:val="00ED1584"/>
    <w:rsid w:val="00ED1950"/>
    <w:rsid w:val="00ED1AB9"/>
    <w:rsid w:val="00ED509E"/>
    <w:rsid w:val="00ED581C"/>
    <w:rsid w:val="00ED67AC"/>
    <w:rsid w:val="00ED74A5"/>
    <w:rsid w:val="00EE029A"/>
    <w:rsid w:val="00EE0321"/>
    <w:rsid w:val="00EE0716"/>
    <w:rsid w:val="00EE0A55"/>
    <w:rsid w:val="00EE1B1F"/>
    <w:rsid w:val="00EE2532"/>
    <w:rsid w:val="00EE466D"/>
    <w:rsid w:val="00EE4888"/>
    <w:rsid w:val="00EE4C08"/>
    <w:rsid w:val="00EE555D"/>
    <w:rsid w:val="00EE5574"/>
    <w:rsid w:val="00EE5BCA"/>
    <w:rsid w:val="00EE62D9"/>
    <w:rsid w:val="00EE6CA0"/>
    <w:rsid w:val="00EE7060"/>
    <w:rsid w:val="00EE7469"/>
    <w:rsid w:val="00EF0BFA"/>
    <w:rsid w:val="00EF2078"/>
    <w:rsid w:val="00EF2532"/>
    <w:rsid w:val="00EF2DCC"/>
    <w:rsid w:val="00EF3148"/>
    <w:rsid w:val="00EF3ABF"/>
    <w:rsid w:val="00EF4802"/>
    <w:rsid w:val="00EF5289"/>
    <w:rsid w:val="00EF54D7"/>
    <w:rsid w:val="00EF7721"/>
    <w:rsid w:val="00F00AEF"/>
    <w:rsid w:val="00F00E23"/>
    <w:rsid w:val="00F01289"/>
    <w:rsid w:val="00F0163D"/>
    <w:rsid w:val="00F01735"/>
    <w:rsid w:val="00F01C3F"/>
    <w:rsid w:val="00F0263C"/>
    <w:rsid w:val="00F02BB1"/>
    <w:rsid w:val="00F06A90"/>
    <w:rsid w:val="00F0796C"/>
    <w:rsid w:val="00F07C56"/>
    <w:rsid w:val="00F07ECD"/>
    <w:rsid w:val="00F10DB2"/>
    <w:rsid w:val="00F10F6B"/>
    <w:rsid w:val="00F118EE"/>
    <w:rsid w:val="00F1281D"/>
    <w:rsid w:val="00F1320F"/>
    <w:rsid w:val="00F15505"/>
    <w:rsid w:val="00F16306"/>
    <w:rsid w:val="00F17A90"/>
    <w:rsid w:val="00F17F9D"/>
    <w:rsid w:val="00F17FD3"/>
    <w:rsid w:val="00F20191"/>
    <w:rsid w:val="00F214A6"/>
    <w:rsid w:val="00F22C6C"/>
    <w:rsid w:val="00F2327B"/>
    <w:rsid w:val="00F26E7C"/>
    <w:rsid w:val="00F2780C"/>
    <w:rsid w:val="00F27C6E"/>
    <w:rsid w:val="00F30547"/>
    <w:rsid w:val="00F317CD"/>
    <w:rsid w:val="00F319DC"/>
    <w:rsid w:val="00F332ED"/>
    <w:rsid w:val="00F35471"/>
    <w:rsid w:val="00F35B5F"/>
    <w:rsid w:val="00F41092"/>
    <w:rsid w:val="00F4139E"/>
    <w:rsid w:val="00F427AA"/>
    <w:rsid w:val="00F42EA0"/>
    <w:rsid w:val="00F43754"/>
    <w:rsid w:val="00F44051"/>
    <w:rsid w:val="00F45FE0"/>
    <w:rsid w:val="00F4680D"/>
    <w:rsid w:val="00F47C2F"/>
    <w:rsid w:val="00F50233"/>
    <w:rsid w:val="00F50859"/>
    <w:rsid w:val="00F51CE9"/>
    <w:rsid w:val="00F56CF0"/>
    <w:rsid w:val="00F57EE8"/>
    <w:rsid w:val="00F60420"/>
    <w:rsid w:val="00F61431"/>
    <w:rsid w:val="00F63339"/>
    <w:rsid w:val="00F63CA3"/>
    <w:rsid w:val="00F64890"/>
    <w:rsid w:val="00F66E06"/>
    <w:rsid w:val="00F675EF"/>
    <w:rsid w:val="00F67D04"/>
    <w:rsid w:val="00F70E07"/>
    <w:rsid w:val="00F726AB"/>
    <w:rsid w:val="00F727DB"/>
    <w:rsid w:val="00F72E10"/>
    <w:rsid w:val="00F73643"/>
    <w:rsid w:val="00F74172"/>
    <w:rsid w:val="00F74402"/>
    <w:rsid w:val="00F74DBC"/>
    <w:rsid w:val="00F75368"/>
    <w:rsid w:val="00F75AE1"/>
    <w:rsid w:val="00F80DA2"/>
    <w:rsid w:val="00F81784"/>
    <w:rsid w:val="00F8197D"/>
    <w:rsid w:val="00F8264C"/>
    <w:rsid w:val="00F829EC"/>
    <w:rsid w:val="00F83FBF"/>
    <w:rsid w:val="00F84263"/>
    <w:rsid w:val="00F84CE2"/>
    <w:rsid w:val="00F85F44"/>
    <w:rsid w:val="00F86FF3"/>
    <w:rsid w:val="00F874D8"/>
    <w:rsid w:val="00F907FD"/>
    <w:rsid w:val="00F910E8"/>
    <w:rsid w:val="00F915FF"/>
    <w:rsid w:val="00F93A59"/>
    <w:rsid w:val="00F941B8"/>
    <w:rsid w:val="00F95394"/>
    <w:rsid w:val="00F966E9"/>
    <w:rsid w:val="00F967EE"/>
    <w:rsid w:val="00F96C0C"/>
    <w:rsid w:val="00F96DCE"/>
    <w:rsid w:val="00FA01D7"/>
    <w:rsid w:val="00FA0AD2"/>
    <w:rsid w:val="00FA0CC4"/>
    <w:rsid w:val="00FA1619"/>
    <w:rsid w:val="00FA1D43"/>
    <w:rsid w:val="00FA541C"/>
    <w:rsid w:val="00FA5B78"/>
    <w:rsid w:val="00FA6303"/>
    <w:rsid w:val="00FA79F7"/>
    <w:rsid w:val="00FA7B27"/>
    <w:rsid w:val="00FB064C"/>
    <w:rsid w:val="00FB1DED"/>
    <w:rsid w:val="00FB2D3C"/>
    <w:rsid w:val="00FB3B60"/>
    <w:rsid w:val="00FB4528"/>
    <w:rsid w:val="00FB57EF"/>
    <w:rsid w:val="00FB5A72"/>
    <w:rsid w:val="00FB759C"/>
    <w:rsid w:val="00FB7FC3"/>
    <w:rsid w:val="00FC0B67"/>
    <w:rsid w:val="00FC0F02"/>
    <w:rsid w:val="00FC3D2C"/>
    <w:rsid w:val="00FC448F"/>
    <w:rsid w:val="00FC5E74"/>
    <w:rsid w:val="00FC6AC5"/>
    <w:rsid w:val="00FD0FD9"/>
    <w:rsid w:val="00FD2F26"/>
    <w:rsid w:val="00FD2F83"/>
    <w:rsid w:val="00FD3242"/>
    <w:rsid w:val="00FD366D"/>
    <w:rsid w:val="00FD4418"/>
    <w:rsid w:val="00FD497D"/>
    <w:rsid w:val="00FD51B3"/>
    <w:rsid w:val="00FD5E91"/>
    <w:rsid w:val="00FD60D7"/>
    <w:rsid w:val="00FD68BF"/>
    <w:rsid w:val="00FD69B1"/>
    <w:rsid w:val="00FD6E9A"/>
    <w:rsid w:val="00FD6F74"/>
    <w:rsid w:val="00FD7499"/>
    <w:rsid w:val="00FE12DF"/>
    <w:rsid w:val="00FE1C38"/>
    <w:rsid w:val="00FE23E5"/>
    <w:rsid w:val="00FE3097"/>
    <w:rsid w:val="00FE30F5"/>
    <w:rsid w:val="00FE32D9"/>
    <w:rsid w:val="00FE393F"/>
    <w:rsid w:val="00FE3AF9"/>
    <w:rsid w:val="00FE3F88"/>
    <w:rsid w:val="00FE473D"/>
    <w:rsid w:val="00FE51E0"/>
    <w:rsid w:val="00FE542E"/>
    <w:rsid w:val="00FE5603"/>
    <w:rsid w:val="00FE5D07"/>
    <w:rsid w:val="00FF0BC8"/>
    <w:rsid w:val="00FF1957"/>
    <w:rsid w:val="00FF19D0"/>
    <w:rsid w:val="00FF24D4"/>
    <w:rsid w:val="00FF2900"/>
    <w:rsid w:val="00FF59E0"/>
    <w:rsid w:val="00FF5DDF"/>
    <w:rsid w:val="00FF5E7A"/>
    <w:rsid w:val="00FF5F85"/>
    <w:rsid w:val="00FF6336"/>
    <w:rsid w:val="00FF7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78"/>
  </w:style>
  <w:style w:type="paragraph" w:styleId="1">
    <w:name w:val="heading 1"/>
    <w:basedOn w:val="a"/>
    <w:next w:val="a"/>
    <w:link w:val="10"/>
    <w:qFormat/>
    <w:rsid w:val="008A3ADC"/>
    <w:pPr>
      <w:keepNext/>
      <w:suppressAutoHyphens/>
      <w:spacing w:before="240" w:after="60" w:line="240" w:lineRule="auto"/>
      <w:ind w:left="720" w:hanging="360"/>
      <w:outlineLvl w:val="0"/>
    </w:pPr>
    <w:rPr>
      <w:rFonts w:ascii="Cambria" w:eastAsia="Times New Roman" w:hAnsi="Cambria" w:cs="Mangal"/>
      <w:b/>
      <w:bCs/>
      <w:kern w:val="2"/>
      <w:sz w:val="32"/>
      <w:szCs w:val="29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17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8C171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8C17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8C1712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page number"/>
    <w:basedOn w:val="a0"/>
    <w:rsid w:val="008C1712"/>
  </w:style>
  <w:style w:type="paragraph" w:styleId="a8">
    <w:name w:val="List Paragraph"/>
    <w:basedOn w:val="a"/>
    <w:uiPriority w:val="34"/>
    <w:qFormat/>
    <w:rsid w:val="00D80DC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66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67B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3972AE"/>
    <w:pPr>
      <w:spacing w:after="120"/>
    </w:pPr>
    <w:rPr>
      <w:rFonts w:eastAsiaTheme="minorHAnsi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3972AE"/>
    <w:rPr>
      <w:rFonts w:eastAsiaTheme="minorHAnsi"/>
      <w:lang w:eastAsia="en-US"/>
    </w:rPr>
  </w:style>
  <w:style w:type="table" w:customStyle="1" w:styleId="11">
    <w:name w:val="Сетка таблицы1"/>
    <w:basedOn w:val="a1"/>
    <w:next w:val="ad"/>
    <w:rsid w:val="009C7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9C7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rsid w:val="00886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rsid w:val="00826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semiHidden/>
    <w:unhideWhenUsed/>
    <w:rsid w:val="00D6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Без интервала1"/>
    <w:rsid w:val="007B7C5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f">
    <w:name w:val="annotation reference"/>
    <w:basedOn w:val="a0"/>
    <w:uiPriority w:val="99"/>
    <w:semiHidden/>
    <w:unhideWhenUsed/>
    <w:rsid w:val="006F5DB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F5DB4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F5DB4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F5DB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F5DB4"/>
    <w:rPr>
      <w:b/>
      <w:bCs/>
      <w:sz w:val="20"/>
      <w:szCs w:val="20"/>
    </w:rPr>
  </w:style>
  <w:style w:type="paragraph" w:customStyle="1" w:styleId="ConsPlusCell">
    <w:name w:val="ConsPlusCell"/>
    <w:rsid w:val="001F4CC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rsid w:val="00E24C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544D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table" w:customStyle="1" w:styleId="4">
    <w:name w:val="Сетка таблицы4"/>
    <w:basedOn w:val="a1"/>
    <w:next w:val="ad"/>
    <w:uiPriority w:val="59"/>
    <w:rsid w:val="00384E0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Нормальный (таблица)"/>
    <w:basedOn w:val="a"/>
    <w:next w:val="a"/>
    <w:uiPriority w:val="99"/>
    <w:rsid w:val="00C40C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EE74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C363C6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styleId="af6">
    <w:name w:val="Hyperlink"/>
    <w:basedOn w:val="a0"/>
    <w:uiPriority w:val="99"/>
    <w:unhideWhenUsed/>
    <w:rsid w:val="0097570E"/>
    <w:rPr>
      <w:color w:val="0000FF" w:themeColor="hyperlink"/>
      <w:u w:val="single"/>
    </w:rPr>
  </w:style>
  <w:style w:type="paragraph" w:styleId="af7">
    <w:name w:val="Revision"/>
    <w:hidden/>
    <w:uiPriority w:val="99"/>
    <w:semiHidden/>
    <w:rsid w:val="009671FE"/>
    <w:pPr>
      <w:spacing w:after="0" w:line="240" w:lineRule="auto"/>
    </w:pPr>
  </w:style>
  <w:style w:type="paragraph" w:customStyle="1" w:styleId="13">
    <w:name w:val="Абзац списка1"/>
    <w:basedOn w:val="a"/>
    <w:rsid w:val="008A3AD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8A3ADC"/>
    <w:rPr>
      <w:rFonts w:ascii="Cambria" w:eastAsia="Times New Roman" w:hAnsi="Cambria" w:cs="Mangal"/>
      <w:b/>
      <w:bCs/>
      <w:kern w:val="2"/>
      <w:sz w:val="32"/>
      <w:szCs w:val="29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78"/>
  </w:style>
  <w:style w:type="paragraph" w:styleId="1">
    <w:name w:val="heading 1"/>
    <w:basedOn w:val="a"/>
    <w:next w:val="a"/>
    <w:link w:val="10"/>
    <w:qFormat/>
    <w:rsid w:val="008A3ADC"/>
    <w:pPr>
      <w:keepNext/>
      <w:suppressAutoHyphens/>
      <w:spacing w:before="240" w:after="60" w:line="240" w:lineRule="auto"/>
      <w:ind w:left="720" w:hanging="360"/>
      <w:outlineLvl w:val="0"/>
    </w:pPr>
    <w:rPr>
      <w:rFonts w:ascii="Cambria" w:eastAsia="Times New Roman" w:hAnsi="Cambria" w:cs="Mangal"/>
      <w:b/>
      <w:bCs/>
      <w:kern w:val="2"/>
      <w:sz w:val="32"/>
      <w:szCs w:val="29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17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8C171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8C17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8C1712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page number"/>
    <w:basedOn w:val="a0"/>
    <w:rsid w:val="008C1712"/>
  </w:style>
  <w:style w:type="paragraph" w:styleId="a8">
    <w:name w:val="List Paragraph"/>
    <w:basedOn w:val="a"/>
    <w:uiPriority w:val="34"/>
    <w:qFormat/>
    <w:rsid w:val="00D80DC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66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67B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3972AE"/>
    <w:pPr>
      <w:spacing w:after="120"/>
    </w:pPr>
    <w:rPr>
      <w:rFonts w:eastAsiaTheme="minorHAnsi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3972AE"/>
    <w:rPr>
      <w:rFonts w:eastAsiaTheme="minorHAnsi"/>
      <w:lang w:eastAsia="en-US"/>
    </w:rPr>
  </w:style>
  <w:style w:type="table" w:customStyle="1" w:styleId="11">
    <w:name w:val="Сетка таблицы1"/>
    <w:basedOn w:val="a1"/>
    <w:next w:val="ad"/>
    <w:rsid w:val="009C7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9C7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rsid w:val="00886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rsid w:val="00826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semiHidden/>
    <w:unhideWhenUsed/>
    <w:rsid w:val="00D6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Без интервала1"/>
    <w:rsid w:val="007B7C5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f">
    <w:name w:val="annotation reference"/>
    <w:basedOn w:val="a0"/>
    <w:uiPriority w:val="99"/>
    <w:semiHidden/>
    <w:unhideWhenUsed/>
    <w:rsid w:val="006F5DB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F5DB4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F5DB4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F5DB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F5DB4"/>
    <w:rPr>
      <w:b/>
      <w:bCs/>
      <w:sz w:val="20"/>
      <w:szCs w:val="20"/>
    </w:rPr>
  </w:style>
  <w:style w:type="paragraph" w:customStyle="1" w:styleId="ConsPlusCell">
    <w:name w:val="ConsPlusCell"/>
    <w:rsid w:val="001F4CC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rsid w:val="00E24C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544D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table" w:customStyle="1" w:styleId="4">
    <w:name w:val="Сетка таблицы4"/>
    <w:basedOn w:val="a1"/>
    <w:next w:val="ad"/>
    <w:uiPriority w:val="59"/>
    <w:rsid w:val="00384E0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Нормальный (таблица)"/>
    <w:basedOn w:val="a"/>
    <w:next w:val="a"/>
    <w:uiPriority w:val="99"/>
    <w:rsid w:val="00C40C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EE74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C363C6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styleId="af6">
    <w:name w:val="Hyperlink"/>
    <w:basedOn w:val="a0"/>
    <w:uiPriority w:val="99"/>
    <w:unhideWhenUsed/>
    <w:rsid w:val="0097570E"/>
    <w:rPr>
      <w:color w:val="0000FF" w:themeColor="hyperlink"/>
      <w:u w:val="single"/>
    </w:rPr>
  </w:style>
  <w:style w:type="paragraph" w:styleId="af7">
    <w:name w:val="Revision"/>
    <w:hidden/>
    <w:uiPriority w:val="99"/>
    <w:semiHidden/>
    <w:rsid w:val="009671FE"/>
    <w:pPr>
      <w:spacing w:after="0" w:line="240" w:lineRule="auto"/>
    </w:pPr>
  </w:style>
  <w:style w:type="paragraph" w:customStyle="1" w:styleId="13">
    <w:name w:val="Абзац списка1"/>
    <w:basedOn w:val="a"/>
    <w:rsid w:val="008A3AD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8A3ADC"/>
    <w:rPr>
      <w:rFonts w:ascii="Cambria" w:eastAsia="Times New Roman" w:hAnsi="Cambria" w:cs="Mangal"/>
      <w:b/>
      <w:bCs/>
      <w:kern w:val="2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1.wmf"/><Relationship Id="rId10" Type="http://schemas.openxmlformats.org/officeDocument/2006/relationships/hyperlink" Target="https://login.consultant.ru/link/?req=doc&amp;base=RLAW037&amp;n=153138&amp;dst=10147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294825&amp;dst=100009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2B5AE-55C7-4437-BB30-8F5779C86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35</Pages>
  <Words>6888</Words>
  <Characters>39263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культура</cp:lastModifiedBy>
  <cp:revision>19</cp:revision>
  <cp:lastPrinted>2024-12-04T07:54:00Z</cp:lastPrinted>
  <dcterms:created xsi:type="dcterms:W3CDTF">2024-12-05T07:06:00Z</dcterms:created>
  <dcterms:modified xsi:type="dcterms:W3CDTF">2024-12-12T07:34:00Z</dcterms:modified>
</cp:coreProperties>
</file>