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412" w:rsidRDefault="001910E3" w:rsidP="00570412">
      <w:pPr>
        <w:pStyle w:val="LO-Normal"/>
        <w:jc w:val="right"/>
      </w:pPr>
      <w:r>
        <w:rPr>
          <w:sz w:val="26"/>
          <w:szCs w:val="26"/>
        </w:rPr>
        <w:t>Приложение № 1</w:t>
      </w:r>
    </w:p>
    <w:p w:rsidR="001910E3" w:rsidRDefault="00570412" w:rsidP="00570412">
      <w:pPr>
        <w:pStyle w:val="LO-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</w:t>
      </w:r>
      <w:r w:rsidR="001910E3">
        <w:rPr>
          <w:sz w:val="26"/>
          <w:szCs w:val="26"/>
        </w:rPr>
        <w:t xml:space="preserve">к Плану мероприятий по организации и проведению весенней </w:t>
      </w:r>
    </w:p>
    <w:p w:rsidR="001910E3" w:rsidRDefault="001910E3" w:rsidP="00570412">
      <w:pPr>
        <w:pStyle w:val="LO-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ярмарки по продаже садоводческой </w:t>
      </w:r>
    </w:p>
    <w:p w:rsidR="001910E3" w:rsidRDefault="001910E3" w:rsidP="001910E3">
      <w:pPr>
        <w:pStyle w:val="LO-Normal"/>
        <w:jc w:val="right"/>
        <w:rPr>
          <w:sz w:val="26"/>
          <w:szCs w:val="26"/>
        </w:rPr>
      </w:pPr>
      <w:r>
        <w:rPr>
          <w:sz w:val="26"/>
          <w:szCs w:val="26"/>
        </w:rPr>
        <w:t>продукции в городе Обнинске</w:t>
      </w:r>
      <w:r w:rsidR="00EF5386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</w:p>
    <w:p w:rsidR="001910E3" w:rsidRDefault="00EF5386" w:rsidP="001910E3">
      <w:pPr>
        <w:pStyle w:val="LO-Normal"/>
        <w:jc w:val="right"/>
        <w:rPr>
          <w:sz w:val="26"/>
          <w:szCs w:val="26"/>
        </w:rPr>
      </w:pPr>
      <w:r>
        <w:rPr>
          <w:sz w:val="26"/>
          <w:szCs w:val="26"/>
        </w:rPr>
        <w:t>утвержденному</w:t>
      </w:r>
      <w:r w:rsidR="001910E3">
        <w:rPr>
          <w:sz w:val="26"/>
          <w:szCs w:val="26"/>
        </w:rPr>
        <w:t xml:space="preserve"> постановлением</w:t>
      </w:r>
      <w:r w:rsidR="00570412">
        <w:rPr>
          <w:sz w:val="26"/>
          <w:szCs w:val="26"/>
        </w:rPr>
        <w:t xml:space="preserve"> </w:t>
      </w:r>
    </w:p>
    <w:p w:rsidR="00570412" w:rsidRPr="001910E3" w:rsidRDefault="00570412" w:rsidP="001910E3">
      <w:pPr>
        <w:pStyle w:val="LO-Normal"/>
        <w:jc w:val="right"/>
        <w:rPr>
          <w:sz w:val="26"/>
          <w:szCs w:val="26"/>
        </w:rPr>
      </w:pPr>
      <w:r>
        <w:rPr>
          <w:sz w:val="26"/>
          <w:szCs w:val="26"/>
        </w:rPr>
        <w:t>администрации</w:t>
      </w:r>
      <w:r w:rsidR="001910E3">
        <w:rPr>
          <w:sz w:val="26"/>
          <w:szCs w:val="26"/>
        </w:rPr>
        <w:t xml:space="preserve"> города Обнинска                                                                                                    </w:t>
      </w:r>
    </w:p>
    <w:p w:rsidR="00B23A66" w:rsidRDefault="00570412" w:rsidP="00B23A66">
      <w:pPr>
        <w:pStyle w:val="2"/>
        <w:tabs>
          <w:tab w:val="left" w:pos="708"/>
          <w:tab w:val="left" w:pos="2928"/>
        </w:tabs>
        <w:jc w:val="right"/>
        <w:rPr>
          <w:u w:val="single"/>
        </w:rPr>
      </w:pPr>
      <w:r w:rsidRPr="00B23A66">
        <w:rPr>
          <w:b w:val="0"/>
          <w:sz w:val="26"/>
          <w:szCs w:val="26"/>
        </w:rPr>
        <w:t xml:space="preserve">                                                           </w:t>
      </w:r>
      <w:r w:rsidR="001910E3" w:rsidRPr="00B23A66">
        <w:rPr>
          <w:b w:val="0"/>
          <w:sz w:val="26"/>
          <w:szCs w:val="26"/>
        </w:rPr>
        <w:t xml:space="preserve">                        </w:t>
      </w:r>
      <w:r w:rsidRPr="00B23A66">
        <w:rPr>
          <w:b w:val="0"/>
          <w:sz w:val="26"/>
          <w:szCs w:val="26"/>
        </w:rPr>
        <w:t>от</w:t>
      </w:r>
      <w:r w:rsidR="00DC08B6" w:rsidRPr="00DC08B6">
        <w:rPr>
          <w:sz w:val="26"/>
          <w:szCs w:val="26"/>
        </w:rPr>
        <w:t xml:space="preserve"> </w:t>
      </w:r>
      <w:r w:rsidR="00B23A66">
        <w:rPr>
          <w:b w:val="0"/>
          <w:sz w:val="26"/>
          <w:szCs w:val="26"/>
          <w:u w:val="single"/>
        </w:rPr>
        <w:t>27.03.2026</w:t>
      </w:r>
      <w:r w:rsidR="00B23A66">
        <w:rPr>
          <w:b w:val="0"/>
          <w:sz w:val="26"/>
          <w:szCs w:val="26"/>
        </w:rPr>
        <w:t xml:space="preserve"> № </w:t>
      </w:r>
      <w:r w:rsidR="00B23A66">
        <w:rPr>
          <w:b w:val="0"/>
          <w:sz w:val="26"/>
          <w:szCs w:val="26"/>
          <w:u w:val="single"/>
        </w:rPr>
        <w:t>608-п</w:t>
      </w:r>
    </w:p>
    <w:p w:rsidR="00570412" w:rsidRDefault="00570412" w:rsidP="00570412">
      <w:pPr>
        <w:pStyle w:val="LO-Normal"/>
        <w:jc w:val="right"/>
      </w:pPr>
      <w:r>
        <w:rPr>
          <w:color w:val="FFFFFF"/>
          <w:sz w:val="26"/>
          <w:szCs w:val="26"/>
          <w:u w:val="single"/>
        </w:rPr>
        <w:t>1</w:t>
      </w:r>
      <w:r>
        <w:rPr>
          <w:sz w:val="26"/>
          <w:szCs w:val="26"/>
          <w:u w:val="single"/>
        </w:rPr>
        <w:t xml:space="preserve">   </w:t>
      </w:r>
    </w:p>
    <w:p w:rsidR="00570412" w:rsidRDefault="00570412" w:rsidP="00570412">
      <w:pPr>
        <w:pStyle w:val="LO-Normal"/>
        <w:jc w:val="both"/>
      </w:pPr>
      <w:r>
        <w:rPr>
          <w:sz w:val="26"/>
          <w:szCs w:val="26"/>
        </w:rPr>
        <w:t xml:space="preserve">                                                                                           </w:t>
      </w:r>
    </w:p>
    <w:p w:rsidR="00570412" w:rsidRPr="00B23A66" w:rsidRDefault="00570412" w:rsidP="00570412">
      <w:pPr>
        <w:pStyle w:val="LO-Normal"/>
        <w:jc w:val="both"/>
        <w:rPr>
          <w:lang w:val="en-US"/>
        </w:rPr>
      </w:pPr>
      <w:r>
        <w:rPr>
          <w:sz w:val="26"/>
          <w:szCs w:val="26"/>
        </w:rPr>
        <w:t xml:space="preserve">                                                                                           </w:t>
      </w:r>
      <w:bookmarkStart w:id="0" w:name="_GoBack"/>
      <w:bookmarkEnd w:id="0"/>
    </w:p>
    <w:p w:rsidR="00570412" w:rsidRDefault="00570412" w:rsidP="00570412">
      <w:pPr>
        <w:autoSpaceDE w:val="0"/>
        <w:ind w:firstLine="540"/>
        <w:jc w:val="right"/>
        <w:rPr>
          <w:rFonts w:ascii="Arial" w:hAnsi="Arial" w:cs="Arial"/>
          <w:sz w:val="20"/>
          <w:szCs w:val="20"/>
          <w:u w:val="single"/>
        </w:rPr>
      </w:pPr>
    </w:p>
    <w:p w:rsidR="00570412" w:rsidRDefault="00570412" w:rsidP="00570412">
      <w:pPr>
        <w:autoSpaceDE w:val="0"/>
        <w:jc w:val="center"/>
      </w:pPr>
      <w:r>
        <w:rPr>
          <w:b/>
          <w:sz w:val="26"/>
          <w:szCs w:val="26"/>
        </w:rPr>
        <w:t>График</w:t>
      </w:r>
    </w:p>
    <w:p w:rsidR="00570412" w:rsidRDefault="00570412" w:rsidP="00570412">
      <w:pPr>
        <w:autoSpaceDE w:val="0"/>
        <w:jc w:val="center"/>
      </w:pPr>
      <w:r>
        <w:rPr>
          <w:b/>
          <w:sz w:val="26"/>
          <w:szCs w:val="26"/>
        </w:rPr>
        <w:t xml:space="preserve">проведения </w:t>
      </w:r>
      <w:r w:rsidR="00B51083">
        <w:rPr>
          <w:b/>
          <w:sz w:val="26"/>
          <w:szCs w:val="26"/>
        </w:rPr>
        <w:t>сезонных</w:t>
      </w:r>
      <w:r w:rsidR="00DC08B6">
        <w:rPr>
          <w:b/>
          <w:sz w:val="26"/>
          <w:szCs w:val="26"/>
        </w:rPr>
        <w:t xml:space="preserve"> ярмарок</w:t>
      </w:r>
    </w:p>
    <w:p w:rsidR="00570412" w:rsidRDefault="00570412" w:rsidP="00570412">
      <w:pPr>
        <w:autoSpaceDE w:val="0"/>
        <w:ind w:firstLine="540"/>
        <w:jc w:val="both"/>
        <w:rPr>
          <w:rFonts w:ascii="Courier New" w:hAnsi="Courier New" w:cs="Courier New"/>
          <w:b/>
          <w:sz w:val="20"/>
          <w:szCs w:val="20"/>
        </w:rPr>
      </w:pPr>
    </w:p>
    <w:tbl>
      <w:tblPr>
        <w:tblW w:w="10545" w:type="dxa"/>
        <w:tblInd w:w="-1024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29"/>
        <w:gridCol w:w="626"/>
        <w:gridCol w:w="855"/>
        <w:gridCol w:w="739"/>
        <w:gridCol w:w="902"/>
        <w:gridCol w:w="1080"/>
        <w:gridCol w:w="567"/>
        <w:gridCol w:w="709"/>
        <w:gridCol w:w="992"/>
        <w:gridCol w:w="1277"/>
        <w:gridCol w:w="851"/>
        <w:gridCol w:w="1059"/>
        <w:gridCol w:w="359"/>
      </w:tblGrid>
      <w:tr w:rsidR="00570412" w:rsidTr="00570412">
        <w:trPr>
          <w:trHeight w:val="1980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0412" w:rsidRDefault="00570412">
            <w:pPr>
              <w:autoSpaceDE w:val="0"/>
              <w:spacing w:line="256" w:lineRule="auto"/>
            </w:pPr>
            <w:r>
              <w:rPr>
                <w:sz w:val="20"/>
                <w:szCs w:val="20"/>
              </w:rPr>
              <w:t>№</w:t>
            </w:r>
          </w:p>
          <w:p w:rsidR="00570412" w:rsidRDefault="00570412">
            <w:pPr>
              <w:autoSpaceDE w:val="0"/>
              <w:spacing w:line="256" w:lineRule="auto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0412" w:rsidRDefault="00570412">
            <w:pPr>
              <w:autoSpaceDE w:val="0"/>
              <w:spacing w:line="256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Наи-мено-вание</w:t>
            </w:r>
            <w:proofErr w:type="spellEnd"/>
            <w:r>
              <w:rPr>
                <w:sz w:val="20"/>
                <w:szCs w:val="20"/>
              </w:rPr>
              <w:t xml:space="preserve"> яр-</w:t>
            </w:r>
          </w:p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>марки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</w:t>
            </w:r>
          </w:p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sz w:val="20"/>
                <w:szCs w:val="20"/>
              </w:rPr>
              <w:t>органи</w:t>
            </w:r>
            <w:proofErr w:type="spellEnd"/>
            <w:r>
              <w:rPr>
                <w:sz w:val="20"/>
                <w:szCs w:val="20"/>
              </w:rPr>
              <w:t>-затора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</w:p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 xml:space="preserve">ярмарки 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20"/>
                <w:szCs w:val="20"/>
              </w:rPr>
              <w:t xml:space="preserve">Тип  </w:t>
            </w:r>
          </w:p>
          <w:p w:rsidR="00570412" w:rsidRDefault="00570412">
            <w:pPr>
              <w:autoSpaceDE w:val="0"/>
              <w:spacing w:line="256" w:lineRule="auto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ярмар-ки</w:t>
            </w:r>
            <w:proofErr w:type="spellEnd"/>
            <w:proofErr w:type="gramEnd"/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>Вид ярмарки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sz w:val="20"/>
                <w:szCs w:val="20"/>
              </w:rPr>
              <w:t xml:space="preserve">Срок   </w:t>
            </w:r>
          </w:p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>проведения</w:t>
            </w:r>
          </w:p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 xml:space="preserve"> ярмарки 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0412" w:rsidRDefault="00570412">
            <w:pPr>
              <w:autoSpaceDE w:val="0"/>
              <w:spacing w:line="256" w:lineRule="auto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Количе-ство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мест для про-</w:t>
            </w:r>
            <w:proofErr w:type="spellStart"/>
            <w:r>
              <w:rPr>
                <w:sz w:val="20"/>
                <w:szCs w:val="20"/>
              </w:rPr>
              <w:t>дажи</w:t>
            </w:r>
            <w:proofErr w:type="spellEnd"/>
            <w:r>
              <w:rPr>
                <w:sz w:val="20"/>
                <w:szCs w:val="20"/>
              </w:rPr>
              <w:t xml:space="preserve"> товаров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>Коли-</w:t>
            </w:r>
          </w:p>
          <w:p w:rsidR="00570412" w:rsidRDefault="00570412">
            <w:pPr>
              <w:autoSpaceDE w:val="0"/>
              <w:spacing w:line="256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чество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участни</w:t>
            </w:r>
            <w:proofErr w:type="spellEnd"/>
          </w:p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>ков (продавцов)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 Место   </w:t>
            </w:r>
          </w:p>
          <w:p w:rsidR="00570412" w:rsidRDefault="00570412">
            <w:pPr>
              <w:autoSpaceDE w:val="0"/>
              <w:spacing w:line="256" w:lineRule="auto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прове-дения</w:t>
            </w:r>
            <w:proofErr w:type="spellEnd"/>
            <w:proofErr w:type="gramEnd"/>
          </w:p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 xml:space="preserve"> ярмарки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Геогра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фические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координаты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0412" w:rsidRDefault="00570412">
            <w:pPr>
              <w:autoSpaceDE w:val="0"/>
              <w:spacing w:line="256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Перио-дич-ность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>проведения ярмарки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 xml:space="preserve">Реквизиты правового акта об </w:t>
            </w:r>
            <w:proofErr w:type="spellStart"/>
            <w:proofErr w:type="gramStart"/>
            <w:r>
              <w:rPr>
                <w:sz w:val="20"/>
                <w:szCs w:val="20"/>
              </w:rPr>
              <w:t>организа-ции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ярмарки</w:t>
            </w:r>
          </w:p>
        </w:tc>
        <w:tc>
          <w:tcPr>
            <w:tcW w:w="35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70412" w:rsidTr="00570412">
        <w:tc>
          <w:tcPr>
            <w:tcW w:w="5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5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70412" w:rsidTr="00570412">
        <w:trPr>
          <w:trHeight w:val="2959"/>
        </w:trPr>
        <w:tc>
          <w:tcPr>
            <w:tcW w:w="5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26"/>
                <w:szCs w:val="20"/>
              </w:rPr>
            </w:pPr>
          </w:p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18"/>
                <w:szCs w:val="18"/>
              </w:rPr>
              <w:t>1.</w:t>
            </w:r>
          </w:p>
          <w:p w:rsidR="00570412" w:rsidRDefault="00570412">
            <w:pPr>
              <w:autoSpaceDE w:val="0"/>
              <w:spacing w:line="256" w:lineRule="auto"/>
              <w:jc w:val="center"/>
              <w:rPr>
                <w:sz w:val="18"/>
                <w:szCs w:val="18"/>
              </w:rPr>
            </w:pPr>
          </w:p>
          <w:p w:rsidR="00570412" w:rsidRDefault="00570412">
            <w:pPr>
              <w:autoSpaceDE w:val="0"/>
              <w:spacing w:line="256" w:lineRule="auto"/>
              <w:jc w:val="center"/>
              <w:rPr>
                <w:sz w:val="18"/>
                <w:szCs w:val="18"/>
              </w:rPr>
            </w:pPr>
          </w:p>
          <w:p w:rsidR="00570412" w:rsidRDefault="00570412">
            <w:pPr>
              <w:autoSpaceDE w:val="0"/>
              <w:spacing w:line="256" w:lineRule="auto"/>
              <w:jc w:val="center"/>
              <w:rPr>
                <w:sz w:val="18"/>
                <w:szCs w:val="18"/>
              </w:rPr>
            </w:pPr>
          </w:p>
          <w:p w:rsidR="00570412" w:rsidRDefault="00570412">
            <w:pPr>
              <w:autoSpaceDE w:val="0"/>
              <w:spacing w:line="256" w:lineRule="auto"/>
              <w:jc w:val="center"/>
              <w:rPr>
                <w:sz w:val="18"/>
                <w:szCs w:val="18"/>
              </w:rPr>
            </w:pPr>
          </w:p>
          <w:p w:rsidR="00570412" w:rsidRDefault="00570412">
            <w:pPr>
              <w:autoSpaceDE w:val="0"/>
              <w:spacing w:line="256" w:lineRule="auto"/>
              <w:jc w:val="center"/>
              <w:rPr>
                <w:sz w:val="18"/>
                <w:szCs w:val="18"/>
              </w:rPr>
            </w:pPr>
          </w:p>
          <w:p w:rsidR="00570412" w:rsidRDefault="00570412">
            <w:pPr>
              <w:autoSpaceDE w:val="0"/>
              <w:spacing w:line="256" w:lineRule="auto"/>
              <w:jc w:val="center"/>
              <w:rPr>
                <w:sz w:val="18"/>
                <w:szCs w:val="18"/>
              </w:rPr>
            </w:pPr>
          </w:p>
          <w:p w:rsidR="00570412" w:rsidRDefault="00570412">
            <w:pPr>
              <w:autoSpaceDE w:val="0"/>
              <w:spacing w:line="256" w:lineRule="auto"/>
              <w:jc w:val="center"/>
              <w:rPr>
                <w:sz w:val="18"/>
                <w:szCs w:val="18"/>
              </w:rPr>
            </w:pPr>
          </w:p>
          <w:p w:rsidR="00570412" w:rsidRDefault="00570412">
            <w:pPr>
              <w:autoSpaceDE w:val="0"/>
              <w:spacing w:line="256" w:lineRule="auto"/>
              <w:jc w:val="center"/>
              <w:rPr>
                <w:sz w:val="18"/>
                <w:szCs w:val="18"/>
              </w:rPr>
            </w:pPr>
          </w:p>
          <w:p w:rsidR="00570412" w:rsidRDefault="00570412">
            <w:pPr>
              <w:autoSpaceDE w:val="0"/>
              <w:spacing w:line="256" w:lineRule="auto"/>
              <w:jc w:val="center"/>
              <w:rPr>
                <w:sz w:val="18"/>
                <w:szCs w:val="18"/>
              </w:rPr>
            </w:pPr>
          </w:p>
          <w:p w:rsidR="00570412" w:rsidRDefault="00570412">
            <w:pPr>
              <w:autoSpaceDE w:val="0"/>
              <w:spacing w:line="256" w:lineRule="auto"/>
              <w:jc w:val="center"/>
              <w:rPr>
                <w:sz w:val="18"/>
                <w:szCs w:val="18"/>
              </w:rPr>
            </w:pPr>
          </w:p>
          <w:p w:rsidR="00570412" w:rsidRDefault="00570412">
            <w:pPr>
              <w:autoSpaceDE w:val="0"/>
              <w:spacing w:line="256" w:lineRule="auto"/>
              <w:jc w:val="center"/>
            </w:pPr>
          </w:p>
        </w:tc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  <w:p w:rsidR="00570412" w:rsidRDefault="005A3D2B" w:rsidP="00DC08B6">
            <w:pPr>
              <w:autoSpaceDE w:val="0"/>
              <w:snapToGrid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>Сезонная</w:t>
            </w:r>
            <w:r w:rsidR="00DC08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 xml:space="preserve">Администрация города </w:t>
            </w:r>
            <w:proofErr w:type="spellStart"/>
            <w:proofErr w:type="gramStart"/>
            <w:r>
              <w:rPr>
                <w:sz w:val="20"/>
                <w:szCs w:val="20"/>
              </w:rPr>
              <w:t>Обнин-ска</w:t>
            </w:r>
            <w:proofErr w:type="spellEnd"/>
            <w:proofErr w:type="gramEnd"/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570412">
            <w:pPr>
              <w:autoSpaceDE w:val="0"/>
              <w:spacing w:line="256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Специ-ализи-рован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570412" w:rsidRDefault="00570412">
            <w:pPr>
              <w:autoSpaceDE w:val="0"/>
              <w:spacing w:line="256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DC08B6">
            <w:pPr>
              <w:autoSpaceDE w:val="0"/>
              <w:snapToGrid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>Садоводческая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DC08B6">
            <w:pPr>
              <w:autoSpaceDE w:val="0"/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>18 апреля</w:t>
            </w:r>
            <w:r w:rsidR="00570412">
              <w:rPr>
                <w:sz w:val="20"/>
                <w:szCs w:val="20"/>
              </w:rPr>
              <w:t xml:space="preserve"> </w:t>
            </w:r>
          </w:p>
          <w:p w:rsidR="00570412" w:rsidRDefault="00570412">
            <w:pPr>
              <w:autoSpaceDE w:val="0"/>
              <w:spacing w:line="256" w:lineRule="auto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5A3D2B">
            <w:pPr>
              <w:autoSpaceDE w:val="0"/>
              <w:snapToGrid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5A3D2B">
            <w:pPr>
              <w:autoSpaceDE w:val="0"/>
              <w:snapToGrid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70412" w:rsidRDefault="00570412">
            <w:pPr>
              <w:autoSpaceDE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570412" w:rsidRDefault="00570412">
            <w:pPr>
              <w:autoSpaceDE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>пр. Ленина</w:t>
            </w:r>
          </w:p>
          <w:p w:rsidR="00570412" w:rsidRDefault="00DC08B6">
            <w:pPr>
              <w:autoSpaceDE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>д. 82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70412" w:rsidRDefault="00570412">
            <w:pPr>
              <w:autoSpaceDE w:val="0"/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  <w:p w:rsidR="00820B3D" w:rsidRDefault="00820B3D">
            <w:pPr>
              <w:autoSpaceDE w:val="0"/>
              <w:spacing w:line="256" w:lineRule="auto"/>
              <w:jc w:val="center"/>
              <w:rPr>
                <w:sz w:val="20"/>
                <w:szCs w:val="20"/>
              </w:rPr>
            </w:pPr>
            <w:r w:rsidRPr="00820B3D">
              <w:rPr>
                <w:sz w:val="20"/>
                <w:szCs w:val="20"/>
              </w:rPr>
              <w:t>55.10119642495688,</w:t>
            </w:r>
          </w:p>
          <w:p w:rsidR="00570412" w:rsidRDefault="00820B3D">
            <w:pPr>
              <w:autoSpaceDE w:val="0"/>
              <w:spacing w:line="256" w:lineRule="auto"/>
              <w:jc w:val="center"/>
            </w:pPr>
            <w:r w:rsidRPr="00820B3D">
              <w:rPr>
                <w:sz w:val="20"/>
                <w:szCs w:val="20"/>
              </w:rPr>
              <w:t>36.60297216070316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DC08B6">
            <w:pPr>
              <w:autoSpaceDE w:val="0"/>
              <w:snapToGrid w:val="0"/>
              <w:spacing w:line="256" w:lineRule="auto"/>
              <w:jc w:val="center"/>
            </w:pPr>
            <w:r>
              <w:rPr>
                <w:sz w:val="20"/>
                <w:szCs w:val="20"/>
              </w:rPr>
              <w:t>один раз в год</w:t>
            </w:r>
          </w:p>
        </w:tc>
        <w:tc>
          <w:tcPr>
            <w:tcW w:w="10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570412">
            <w:pPr>
              <w:autoSpaceDE w:val="0"/>
              <w:snapToGrid w:val="0"/>
              <w:spacing w:line="256" w:lineRule="auto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Постано-вление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админи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570412" w:rsidRDefault="00570412">
            <w:pPr>
              <w:autoSpaceDE w:val="0"/>
              <w:snapToGrid w:val="0"/>
              <w:spacing w:line="256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страции</w:t>
            </w:r>
            <w:proofErr w:type="spellEnd"/>
            <w:r>
              <w:rPr>
                <w:sz w:val="20"/>
                <w:szCs w:val="20"/>
              </w:rPr>
              <w:t xml:space="preserve"> города</w:t>
            </w:r>
          </w:p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570412">
            <w:pPr>
              <w:autoSpaceDE w:val="0"/>
              <w:snapToGrid w:val="0"/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570412" w:rsidRDefault="00570412">
            <w:pPr>
              <w:autoSpaceDE w:val="0"/>
              <w:snapToGrid w:val="0"/>
              <w:spacing w:line="256" w:lineRule="auto"/>
              <w:jc w:val="center"/>
            </w:pPr>
          </w:p>
        </w:tc>
      </w:tr>
    </w:tbl>
    <w:p w:rsidR="001339E7" w:rsidRDefault="001339E7"/>
    <w:sectPr w:rsidR="00133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412"/>
    <w:rsid w:val="001339E7"/>
    <w:rsid w:val="001910E3"/>
    <w:rsid w:val="00217973"/>
    <w:rsid w:val="00570412"/>
    <w:rsid w:val="005A3D2B"/>
    <w:rsid w:val="00820B3D"/>
    <w:rsid w:val="00B23A66"/>
    <w:rsid w:val="00B51083"/>
    <w:rsid w:val="00DC08B6"/>
    <w:rsid w:val="00EF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ACD4E-F2B8-4489-9791-2B18A3BA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412"/>
    <w:pPr>
      <w:spacing w:after="0" w:line="240" w:lineRule="auto"/>
    </w:pPr>
    <w:rPr>
      <w:rFonts w:ascii="Times New Roman" w:hAnsi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B23A66"/>
    <w:pPr>
      <w:keepNext/>
      <w:tabs>
        <w:tab w:val="left" w:pos="3402"/>
        <w:tab w:val="left" w:pos="9071"/>
      </w:tabs>
      <w:ind w:right="-1"/>
      <w:jc w:val="both"/>
      <w:outlineLvl w:val="1"/>
    </w:pPr>
    <w:rPr>
      <w:rFonts w:eastAsia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qFormat/>
    <w:rsid w:val="005704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820B3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0B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B23A66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2026-03-30T06:41:00Z</cp:lastPrinted>
  <dcterms:created xsi:type="dcterms:W3CDTF">2026-03-24T05:30:00Z</dcterms:created>
  <dcterms:modified xsi:type="dcterms:W3CDTF">2026-03-30T06:49:00Z</dcterms:modified>
</cp:coreProperties>
</file>