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1815" w:rsidRDefault="003A1815" w:rsidP="003C3CA2">
      <w:pPr>
        <w:widowControl w:val="0"/>
        <w:autoSpaceDE w:val="0"/>
        <w:jc w:val="right"/>
        <w:rPr>
          <w:sz w:val="24"/>
          <w:szCs w:val="24"/>
        </w:rPr>
      </w:pPr>
    </w:p>
    <w:p w:rsidR="003C3CA2" w:rsidRPr="003C3CA2" w:rsidRDefault="003C3CA2" w:rsidP="003C3CA2">
      <w:pPr>
        <w:widowControl w:val="0"/>
        <w:autoSpaceDE w:val="0"/>
        <w:jc w:val="right"/>
        <w:rPr>
          <w:sz w:val="24"/>
          <w:szCs w:val="24"/>
        </w:rPr>
      </w:pPr>
      <w:r w:rsidRPr="003C3CA2">
        <w:rPr>
          <w:sz w:val="24"/>
          <w:szCs w:val="24"/>
        </w:rPr>
        <w:t>Приложение № 1 к постановлению</w:t>
      </w:r>
    </w:p>
    <w:p w:rsidR="003C3CA2" w:rsidRPr="003C3CA2" w:rsidRDefault="003C3CA2" w:rsidP="003C3CA2">
      <w:pPr>
        <w:widowControl w:val="0"/>
        <w:autoSpaceDE w:val="0"/>
        <w:jc w:val="right"/>
        <w:rPr>
          <w:sz w:val="24"/>
          <w:szCs w:val="24"/>
        </w:rPr>
      </w:pPr>
      <w:r w:rsidRPr="003C3CA2">
        <w:rPr>
          <w:sz w:val="24"/>
          <w:szCs w:val="24"/>
        </w:rPr>
        <w:t xml:space="preserve">Администрации города Обнинска </w:t>
      </w:r>
    </w:p>
    <w:p w:rsidR="003C3CA2" w:rsidRPr="003C3CA2" w:rsidRDefault="003C3CA2" w:rsidP="003C3CA2">
      <w:pPr>
        <w:rPr>
          <w:sz w:val="24"/>
          <w:szCs w:val="24"/>
          <w:u w:val="single"/>
        </w:rPr>
      </w:pPr>
      <w:r w:rsidRPr="003C3CA2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</w:t>
      </w:r>
      <w:r>
        <w:rPr>
          <w:sz w:val="24"/>
          <w:szCs w:val="24"/>
        </w:rPr>
        <w:t xml:space="preserve">                             </w:t>
      </w:r>
      <w:r w:rsidRPr="003C3CA2">
        <w:rPr>
          <w:sz w:val="24"/>
          <w:szCs w:val="24"/>
        </w:rPr>
        <w:t xml:space="preserve">от </w:t>
      </w:r>
      <w:r w:rsidR="009336B5">
        <w:rPr>
          <w:sz w:val="24"/>
          <w:szCs w:val="24"/>
          <w:u w:val="single"/>
        </w:rPr>
        <w:t>18.09.2024</w:t>
      </w:r>
      <w:r w:rsidRPr="003C3CA2">
        <w:rPr>
          <w:sz w:val="24"/>
          <w:szCs w:val="24"/>
          <w:u w:val="single"/>
        </w:rPr>
        <w:t xml:space="preserve"> </w:t>
      </w:r>
      <w:bookmarkStart w:id="0" w:name="_GoBack"/>
      <w:bookmarkEnd w:id="0"/>
      <w:r w:rsidRPr="003C3CA2">
        <w:rPr>
          <w:sz w:val="24"/>
          <w:szCs w:val="24"/>
        </w:rPr>
        <w:t>№</w:t>
      </w:r>
      <w:r>
        <w:rPr>
          <w:sz w:val="24"/>
          <w:szCs w:val="24"/>
        </w:rPr>
        <w:t xml:space="preserve"> </w:t>
      </w:r>
      <w:r w:rsidRPr="003C3CA2">
        <w:rPr>
          <w:sz w:val="24"/>
          <w:szCs w:val="24"/>
        </w:rPr>
        <w:t xml:space="preserve"> </w:t>
      </w:r>
      <w:r w:rsidRPr="003C3CA2">
        <w:rPr>
          <w:sz w:val="24"/>
          <w:szCs w:val="24"/>
          <w:u w:val="single"/>
        </w:rPr>
        <w:t xml:space="preserve"> </w:t>
      </w:r>
      <w:r w:rsidR="004D06D5">
        <w:rPr>
          <w:sz w:val="24"/>
          <w:szCs w:val="24"/>
          <w:u w:val="single"/>
        </w:rPr>
        <w:t xml:space="preserve"> </w:t>
      </w:r>
      <w:r w:rsidR="009336B5">
        <w:rPr>
          <w:sz w:val="24"/>
          <w:szCs w:val="24"/>
          <w:u w:val="single"/>
        </w:rPr>
        <w:t>2768-п</w:t>
      </w:r>
      <w:r w:rsidR="00CD12B9"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 xml:space="preserve">   </w:t>
      </w:r>
      <w:proofErr w:type="gramStart"/>
      <w:r w:rsidRPr="003C3CA2">
        <w:rPr>
          <w:sz w:val="24"/>
          <w:szCs w:val="24"/>
          <w:u w:val="single"/>
        </w:rPr>
        <w:t xml:space="preserve">  </w:t>
      </w:r>
      <w:r w:rsidRPr="003C3CA2">
        <w:rPr>
          <w:color w:val="FFFFFF" w:themeColor="background1"/>
          <w:sz w:val="24"/>
          <w:szCs w:val="24"/>
          <w:u w:val="single"/>
        </w:rPr>
        <w:t>.</w:t>
      </w:r>
      <w:proofErr w:type="gramEnd"/>
    </w:p>
    <w:p w:rsidR="003C3CA2" w:rsidRDefault="003C3CA2" w:rsidP="00F51DDB">
      <w:pPr>
        <w:pStyle w:val="2"/>
        <w:keepNext w:val="0"/>
        <w:autoSpaceDE w:val="0"/>
        <w:autoSpaceDN w:val="0"/>
        <w:adjustRightInd w:val="0"/>
        <w:spacing w:before="0"/>
        <w:jc w:val="center"/>
        <w:rPr>
          <w:rFonts w:ascii="Times New Roman" w:eastAsia="Times New Roman" w:hAnsi="Times New Roman" w:cs="Times New Roman"/>
          <w:i w:val="0"/>
          <w:sz w:val="22"/>
          <w:szCs w:val="22"/>
          <w:lang w:eastAsia="en-US"/>
        </w:rPr>
      </w:pPr>
    </w:p>
    <w:p w:rsidR="00833D87" w:rsidRDefault="00833D87" w:rsidP="00F51DDB">
      <w:pPr>
        <w:pStyle w:val="2"/>
        <w:keepNext w:val="0"/>
        <w:autoSpaceDE w:val="0"/>
        <w:autoSpaceDN w:val="0"/>
        <w:adjustRightInd w:val="0"/>
        <w:spacing w:before="0"/>
        <w:jc w:val="center"/>
        <w:rPr>
          <w:rFonts w:ascii="Times New Roman" w:eastAsia="Times New Roman" w:hAnsi="Times New Roman" w:cs="Times New Roman"/>
          <w:i w:val="0"/>
          <w:sz w:val="22"/>
          <w:szCs w:val="22"/>
          <w:lang w:eastAsia="en-US"/>
        </w:rPr>
      </w:pPr>
    </w:p>
    <w:p w:rsidR="00E00B0E" w:rsidRPr="00E00B0E" w:rsidRDefault="00E00B0E" w:rsidP="00E00B0E">
      <w:pPr>
        <w:rPr>
          <w:lang w:eastAsia="en-US"/>
        </w:rPr>
      </w:pPr>
    </w:p>
    <w:p w:rsidR="00F51DDB" w:rsidRDefault="008178F3" w:rsidP="00F51DDB">
      <w:pPr>
        <w:pStyle w:val="2"/>
        <w:keepNext w:val="0"/>
        <w:autoSpaceDE w:val="0"/>
        <w:autoSpaceDN w:val="0"/>
        <w:adjustRightInd w:val="0"/>
        <w:spacing w:before="0"/>
        <w:jc w:val="center"/>
        <w:rPr>
          <w:rFonts w:ascii="Times New Roman" w:eastAsia="Times New Roman" w:hAnsi="Times New Roman" w:cs="Times New Roman"/>
          <w:i w:val="0"/>
          <w:sz w:val="22"/>
          <w:szCs w:val="22"/>
          <w:lang w:eastAsia="en-US"/>
        </w:rPr>
      </w:pPr>
      <w:r w:rsidRPr="006F132A">
        <w:rPr>
          <w:rFonts w:ascii="Times New Roman" w:eastAsia="Times New Roman" w:hAnsi="Times New Roman" w:cs="Times New Roman"/>
          <w:i w:val="0"/>
          <w:sz w:val="22"/>
          <w:szCs w:val="22"/>
          <w:lang w:eastAsia="en-US"/>
        </w:rPr>
        <w:t>5.2. 2-й этап - 2021 - 2024 годы</w:t>
      </w:r>
    </w:p>
    <w:p w:rsidR="003A1815" w:rsidRPr="003A1815" w:rsidRDefault="003A1815" w:rsidP="003A1815">
      <w:pPr>
        <w:rPr>
          <w:lang w:eastAsia="en-US"/>
        </w:rPr>
      </w:pPr>
    </w:p>
    <w:p w:rsidR="008178F3" w:rsidRDefault="008178F3" w:rsidP="008178F3">
      <w:pPr>
        <w:autoSpaceDE w:val="0"/>
        <w:autoSpaceDN w:val="0"/>
        <w:adjustRightInd w:val="0"/>
        <w:jc w:val="both"/>
        <w:rPr>
          <w:rFonts w:ascii="Arial" w:hAnsi="Arial" w:cs="Arial"/>
          <w:lang w:eastAsia="en-US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8"/>
        <w:gridCol w:w="1560"/>
        <w:gridCol w:w="1834"/>
        <w:gridCol w:w="907"/>
        <w:gridCol w:w="907"/>
        <w:gridCol w:w="850"/>
        <w:gridCol w:w="1456"/>
        <w:gridCol w:w="1144"/>
        <w:gridCol w:w="1133"/>
        <w:gridCol w:w="1133"/>
        <w:gridCol w:w="1133"/>
        <w:gridCol w:w="1280"/>
      </w:tblGrid>
      <w:tr w:rsidR="008178F3" w:rsidTr="00E07BE4"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571746">
              <w:rPr>
                <w:lang w:eastAsia="en-US"/>
              </w:rPr>
              <w:t>N п/п</w:t>
            </w:r>
          </w:p>
        </w:tc>
        <w:tc>
          <w:tcPr>
            <w:tcW w:w="33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8178F3">
              <w:rPr>
                <w:lang w:eastAsia="en-US"/>
              </w:rPr>
              <w:t>Наименование подпрограммы, мероприятия, индикатора (целевого показателя)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8178F3">
              <w:rPr>
                <w:lang w:eastAsia="en-US"/>
              </w:rPr>
              <w:t>Весовой коэффициент индикатора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8178F3">
              <w:rPr>
                <w:lang w:eastAsia="en-US"/>
              </w:rPr>
              <w:t>Сроки реализации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8178F3">
              <w:rPr>
                <w:lang w:eastAsia="en-US"/>
              </w:rPr>
              <w:t>Единица измерения</w:t>
            </w:r>
          </w:p>
        </w:tc>
        <w:tc>
          <w:tcPr>
            <w:tcW w:w="1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8178F3">
              <w:rPr>
                <w:lang w:eastAsia="en-US"/>
              </w:rPr>
              <w:t>Источники финансирования</w:t>
            </w:r>
          </w:p>
        </w:tc>
        <w:tc>
          <w:tcPr>
            <w:tcW w:w="45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8178F3">
              <w:rPr>
                <w:lang w:eastAsia="en-US"/>
              </w:rPr>
              <w:t>Годы реализации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8178F3">
              <w:rPr>
                <w:lang w:eastAsia="en-US"/>
              </w:rPr>
              <w:t>Итого по 2-му этапу</w:t>
            </w:r>
          </w:p>
        </w:tc>
      </w:tr>
      <w:tr w:rsidR="008178F3" w:rsidTr="00E07BE4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Default="008178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3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8178F3">
              <w:rPr>
                <w:lang w:eastAsia="en-US"/>
              </w:rPr>
              <w:t>2021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8178F3">
              <w:rPr>
                <w:lang w:eastAsia="en-US"/>
              </w:rPr>
              <w:t>2022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8178F3">
              <w:rPr>
                <w:lang w:eastAsia="en-US"/>
              </w:rPr>
              <w:t>2023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8178F3">
              <w:rPr>
                <w:lang w:eastAsia="en-US"/>
              </w:rPr>
              <w:t>2024</w:t>
            </w: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</w:tr>
      <w:tr w:rsidR="008178F3" w:rsidTr="00E07BE4"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33D87" w:rsidRDefault="008178F3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833D87">
              <w:rPr>
                <w:lang w:eastAsia="en-US"/>
              </w:rPr>
              <w:t>1</w:t>
            </w:r>
          </w:p>
          <w:p w:rsidR="00E07BE4" w:rsidRPr="00833D87" w:rsidRDefault="00E07BE4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  <w:lang w:eastAsia="en-US"/>
              </w:rPr>
            </w:pPr>
          </w:p>
        </w:tc>
        <w:tc>
          <w:tcPr>
            <w:tcW w:w="43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8178F3">
              <w:rPr>
                <w:lang w:eastAsia="en-US"/>
              </w:rPr>
              <w:t>Мероприятие 1.</w:t>
            </w:r>
          </w:p>
          <w:p w:rsidR="008178F3" w:rsidRPr="008178F3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8178F3">
              <w:rPr>
                <w:lang w:eastAsia="en-US"/>
              </w:rPr>
              <w:t>Выполнение комплекса работ по ремонту автомобильных дорог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71746">
              <w:rPr>
                <w:lang w:eastAsia="en-US"/>
              </w:rPr>
              <w:t>2021 - 2024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71746">
              <w:rPr>
                <w:lang w:eastAsia="en-US"/>
              </w:rPr>
              <w:t>тыс. руб.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71746">
              <w:rPr>
                <w:lang w:eastAsia="en-US"/>
              </w:rPr>
              <w:t>Местный бюджет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47</w:t>
            </w:r>
            <w:r w:rsidR="00D634E3">
              <w:rPr>
                <w:lang w:eastAsia="en-US"/>
              </w:rPr>
              <w:t xml:space="preserve"> </w:t>
            </w:r>
            <w:r w:rsidRPr="00571746">
              <w:rPr>
                <w:lang w:eastAsia="en-US"/>
              </w:rPr>
              <w:t>479,5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 w:rsidP="00D634E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53</w:t>
            </w:r>
            <w:r w:rsidR="00D634E3">
              <w:rPr>
                <w:lang w:eastAsia="en-US"/>
              </w:rPr>
              <w:t xml:space="preserve"> </w:t>
            </w:r>
            <w:r w:rsidRPr="00571746">
              <w:rPr>
                <w:lang w:eastAsia="en-US"/>
              </w:rPr>
              <w:t>232,8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393DA7" w:rsidRDefault="009D3BA1" w:rsidP="00B70838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393DA7">
              <w:rPr>
                <w:lang w:eastAsia="en-US"/>
              </w:rPr>
              <w:t xml:space="preserve">67 </w:t>
            </w:r>
            <w:r w:rsidR="00B70838" w:rsidRPr="00393DA7">
              <w:rPr>
                <w:lang w:eastAsia="en-US"/>
              </w:rPr>
              <w:t>589</w:t>
            </w:r>
            <w:r w:rsidR="008178F3" w:rsidRPr="00393DA7">
              <w:rPr>
                <w:lang w:eastAsia="en-US"/>
              </w:rPr>
              <w:t>,</w:t>
            </w:r>
            <w:r w:rsidR="00B70838" w:rsidRPr="00393DA7">
              <w:rPr>
                <w:lang w:eastAsia="en-US"/>
              </w:rPr>
              <w:t>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D52B1D" w:rsidRDefault="00306CEE" w:rsidP="00306CEE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D52B1D">
              <w:rPr>
                <w:lang w:eastAsia="en-US"/>
              </w:rPr>
              <w:t>73</w:t>
            </w:r>
            <w:r w:rsidR="00CD12B9" w:rsidRPr="00D52B1D">
              <w:rPr>
                <w:lang w:eastAsia="en-US"/>
              </w:rPr>
              <w:t> </w:t>
            </w:r>
            <w:r w:rsidRPr="00D52B1D">
              <w:rPr>
                <w:lang w:eastAsia="en-US"/>
              </w:rPr>
              <w:t>510</w:t>
            </w:r>
            <w:r w:rsidR="00CD12B9" w:rsidRPr="00D52B1D">
              <w:rPr>
                <w:lang w:eastAsia="en-US"/>
              </w:rPr>
              <w:t>,</w:t>
            </w:r>
            <w:r w:rsidRPr="00D52B1D">
              <w:rPr>
                <w:lang w:eastAsia="en-US"/>
              </w:rPr>
              <w:t>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D52B1D" w:rsidRDefault="00D634E3" w:rsidP="007C1E8D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D52B1D">
              <w:rPr>
                <w:lang w:eastAsia="en-US"/>
              </w:rPr>
              <w:t>2</w:t>
            </w:r>
            <w:r w:rsidR="00306CEE" w:rsidRPr="00D52B1D">
              <w:rPr>
                <w:lang w:eastAsia="en-US"/>
              </w:rPr>
              <w:t>41</w:t>
            </w:r>
            <w:r w:rsidRPr="00D52B1D">
              <w:rPr>
                <w:lang w:eastAsia="en-US"/>
              </w:rPr>
              <w:t xml:space="preserve"> </w:t>
            </w:r>
            <w:r w:rsidR="00306CEE" w:rsidRPr="00D52B1D">
              <w:rPr>
                <w:lang w:eastAsia="en-US"/>
              </w:rPr>
              <w:t>811</w:t>
            </w:r>
            <w:r w:rsidR="00CD12B9" w:rsidRPr="00D52B1D">
              <w:rPr>
                <w:lang w:eastAsia="en-US"/>
              </w:rPr>
              <w:t>,</w:t>
            </w:r>
            <w:r w:rsidR="007C1E8D">
              <w:rPr>
                <w:lang w:eastAsia="en-US"/>
              </w:rPr>
              <w:t>7</w:t>
            </w:r>
          </w:p>
        </w:tc>
      </w:tr>
      <w:tr w:rsidR="008178F3" w:rsidTr="00E07BE4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33D87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430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71746">
              <w:rPr>
                <w:lang w:eastAsia="en-US"/>
              </w:rPr>
              <w:t>Областной бюджет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42</w:t>
            </w:r>
            <w:r w:rsidR="00306CEE">
              <w:rPr>
                <w:lang w:eastAsia="en-US"/>
              </w:rPr>
              <w:t xml:space="preserve"> </w:t>
            </w:r>
            <w:r w:rsidRPr="00571746">
              <w:rPr>
                <w:lang w:eastAsia="en-US"/>
              </w:rPr>
              <w:t>794,5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91</w:t>
            </w:r>
            <w:r w:rsidR="00306CEE">
              <w:rPr>
                <w:lang w:eastAsia="en-US"/>
              </w:rPr>
              <w:t xml:space="preserve"> </w:t>
            </w:r>
            <w:r w:rsidRPr="00571746">
              <w:rPr>
                <w:lang w:eastAsia="en-US"/>
              </w:rPr>
              <w:t>408,0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393DA7" w:rsidRDefault="009D3BA1" w:rsidP="009D3BA1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393DA7">
              <w:rPr>
                <w:lang w:eastAsia="en-US"/>
              </w:rPr>
              <w:t>127 007</w:t>
            </w:r>
            <w:r w:rsidR="008178F3" w:rsidRPr="00393DA7">
              <w:rPr>
                <w:lang w:eastAsia="en-US"/>
              </w:rPr>
              <w:t>,</w:t>
            </w:r>
            <w:r w:rsidRPr="00393DA7">
              <w:rPr>
                <w:lang w:eastAsia="en-US"/>
              </w:rPr>
              <w:t>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D52B1D" w:rsidRDefault="00306CEE" w:rsidP="00306CEE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D52B1D">
              <w:rPr>
                <w:lang w:eastAsia="en-US"/>
              </w:rPr>
              <w:t>89</w:t>
            </w:r>
            <w:r w:rsidR="009D3BA1" w:rsidRPr="00D52B1D">
              <w:rPr>
                <w:lang w:eastAsia="en-US"/>
              </w:rPr>
              <w:t xml:space="preserve"> </w:t>
            </w:r>
            <w:r w:rsidRPr="00D52B1D">
              <w:rPr>
                <w:lang w:eastAsia="en-US"/>
              </w:rPr>
              <w:t>558</w:t>
            </w:r>
            <w:r w:rsidR="008178F3" w:rsidRPr="00D52B1D">
              <w:rPr>
                <w:lang w:eastAsia="en-US"/>
              </w:rPr>
              <w:t>,</w:t>
            </w:r>
            <w:r w:rsidRPr="00D52B1D">
              <w:rPr>
                <w:lang w:eastAsia="en-US"/>
              </w:rPr>
              <w:t>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D52B1D" w:rsidRDefault="008178F3" w:rsidP="00306CEE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D52B1D">
              <w:rPr>
                <w:lang w:eastAsia="en-US"/>
              </w:rPr>
              <w:t>3</w:t>
            </w:r>
            <w:r w:rsidR="00306CEE" w:rsidRPr="00D52B1D">
              <w:rPr>
                <w:lang w:eastAsia="en-US"/>
              </w:rPr>
              <w:t>50</w:t>
            </w:r>
            <w:r w:rsidR="009D3BA1" w:rsidRPr="00D52B1D">
              <w:rPr>
                <w:lang w:eastAsia="en-US"/>
              </w:rPr>
              <w:t> </w:t>
            </w:r>
            <w:r w:rsidR="00306CEE" w:rsidRPr="00D52B1D">
              <w:rPr>
                <w:lang w:eastAsia="en-US"/>
              </w:rPr>
              <w:t>768</w:t>
            </w:r>
            <w:r w:rsidR="009D3BA1" w:rsidRPr="00D52B1D">
              <w:rPr>
                <w:lang w:eastAsia="en-US"/>
              </w:rPr>
              <w:t>,</w:t>
            </w:r>
            <w:r w:rsidR="00306CEE" w:rsidRPr="00D52B1D">
              <w:rPr>
                <w:lang w:eastAsia="en-US"/>
              </w:rPr>
              <w:t>3</w:t>
            </w:r>
          </w:p>
        </w:tc>
      </w:tr>
      <w:tr w:rsidR="008178F3" w:rsidTr="00E07BE4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33D87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430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71746">
              <w:rPr>
                <w:lang w:eastAsia="en-US"/>
              </w:rPr>
              <w:t>Федеральный бюджет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60</w:t>
            </w:r>
            <w:r w:rsidR="00306CEE">
              <w:rPr>
                <w:lang w:eastAsia="en-US"/>
              </w:rPr>
              <w:t xml:space="preserve"> </w:t>
            </w:r>
            <w:r w:rsidRPr="00571746">
              <w:rPr>
                <w:lang w:eastAsia="en-US"/>
              </w:rPr>
              <w:t>000,0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393DA7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393DA7">
              <w:rPr>
                <w:lang w:eastAsia="en-US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306CEE" w:rsidRDefault="008178F3">
            <w:pPr>
              <w:autoSpaceDE w:val="0"/>
              <w:autoSpaceDN w:val="0"/>
              <w:adjustRightInd w:val="0"/>
              <w:jc w:val="right"/>
              <w:rPr>
                <w:highlight w:val="yellow"/>
                <w:lang w:eastAsia="en-US"/>
              </w:rPr>
            </w:pPr>
            <w:r w:rsidRPr="00306CEE">
              <w:rPr>
                <w:lang w:eastAsia="en-US"/>
              </w:rPr>
              <w:t>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C47863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C47863">
              <w:rPr>
                <w:lang w:eastAsia="en-US"/>
              </w:rPr>
              <w:t>60</w:t>
            </w:r>
            <w:r w:rsidR="00CD12B9" w:rsidRPr="00C47863">
              <w:rPr>
                <w:lang w:eastAsia="en-US"/>
              </w:rPr>
              <w:t xml:space="preserve"> </w:t>
            </w:r>
            <w:r w:rsidRPr="00C47863">
              <w:rPr>
                <w:lang w:eastAsia="en-US"/>
              </w:rPr>
              <w:t>000,0</w:t>
            </w:r>
          </w:p>
        </w:tc>
      </w:tr>
      <w:tr w:rsidR="008178F3" w:rsidTr="00E07BE4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33D87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430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71746">
              <w:rPr>
                <w:lang w:eastAsia="en-US"/>
              </w:rPr>
              <w:t>Всего по мероприятию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150274,0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144</w:t>
            </w:r>
            <w:r w:rsidR="00306CEE">
              <w:rPr>
                <w:lang w:eastAsia="en-US"/>
              </w:rPr>
              <w:t xml:space="preserve"> </w:t>
            </w:r>
            <w:r w:rsidRPr="00571746">
              <w:rPr>
                <w:lang w:eastAsia="en-US"/>
              </w:rPr>
              <w:t>640,8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393DA7" w:rsidRDefault="009D3BA1" w:rsidP="00B70838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393DA7">
              <w:rPr>
                <w:lang w:eastAsia="en-US"/>
              </w:rPr>
              <w:t>194 5</w:t>
            </w:r>
            <w:r w:rsidR="00B70838" w:rsidRPr="00393DA7">
              <w:rPr>
                <w:lang w:eastAsia="en-US"/>
              </w:rPr>
              <w:t>97</w:t>
            </w:r>
            <w:r w:rsidRPr="00393DA7">
              <w:rPr>
                <w:lang w:eastAsia="en-US"/>
              </w:rPr>
              <w:t>,</w:t>
            </w:r>
            <w:r w:rsidR="00B70838" w:rsidRPr="00393DA7">
              <w:rPr>
                <w:lang w:eastAsia="en-US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D52B1D" w:rsidRDefault="00306CEE" w:rsidP="00306CEE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D52B1D">
              <w:rPr>
                <w:lang w:eastAsia="en-US"/>
              </w:rPr>
              <w:t>163</w:t>
            </w:r>
            <w:r w:rsidR="00CD12B9" w:rsidRPr="00D52B1D">
              <w:rPr>
                <w:lang w:eastAsia="en-US"/>
              </w:rPr>
              <w:t> </w:t>
            </w:r>
            <w:r w:rsidRPr="00D52B1D">
              <w:rPr>
                <w:lang w:eastAsia="en-US"/>
              </w:rPr>
              <w:t>068</w:t>
            </w:r>
            <w:r w:rsidR="00CD12B9" w:rsidRPr="00D52B1D">
              <w:rPr>
                <w:lang w:eastAsia="en-US"/>
              </w:rPr>
              <w:t>,</w:t>
            </w:r>
            <w:r w:rsidRPr="00D52B1D">
              <w:rPr>
                <w:lang w:eastAsia="en-US"/>
              </w:rPr>
              <w:t>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D52B1D" w:rsidRDefault="00306CEE" w:rsidP="007C1E8D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D52B1D">
              <w:rPr>
                <w:lang w:eastAsia="en-US"/>
              </w:rPr>
              <w:t>652 580,</w:t>
            </w:r>
            <w:r w:rsidR="007C1E8D">
              <w:rPr>
                <w:lang w:eastAsia="en-US"/>
              </w:rPr>
              <w:t>0</w:t>
            </w:r>
          </w:p>
        </w:tc>
      </w:tr>
      <w:tr w:rsidR="008178F3" w:rsidTr="00E07BE4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33D87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3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073C20" w:rsidRDefault="008178F3">
            <w:pPr>
              <w:autoSpaceDE w:val="0"/>
              <w:autoSpaceDN w:val="0"/>
              <w:adjustRightInd w:val="0"/>
              <w:rPr>
                <w:color w:val="FF0000"/>
                <w:lang w:eastAsia="en-US"/>
              </w:rPr>
            </w:pPr>
            <w:r w:rsidRPr="008178F3">
              <w:rPr>
                <w:lang w:eastAsia="en-US"/>
              </w:rPr>
              <w:t xml:space="preserve">Индикатор </w:t>
            </w:r>
            <w:r w:rsidR="00073C20" w:rsidRPr="00571746">
              <w:rPr>
                <w:lang w:eastAsia="en-US"/>
              </w:rPr>
              <w:t xml:space="preserve"> Мероприятия 1</w:t>
            </w:r>
          </w:p>
          <w:p w:rsidR="008178F3" w:rsidRPr="008178F3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8178F3">
              <w:rPr>
                <w:lang w:eastAsia="en-US"/>
              </w:rPr>
              <w:t>Площадь дорог общего пользования местного значения, приведенных в нормативное состояние в соответствии с требованиями ГОСТ и СНиП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8178F3">
              <w:rPr>
                <w:lang w:eastAsia="en-US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71746">
              <w:rPr>
                <w:lang w:eastAsia="en-US"/>
              </w:rPr>
              <w:t>кв. м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51354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75000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72265,8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20000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218619,8</w:t>
            </w:r>
          </w:p>
        </w:tc>
      </w:tr>
      <w:tr w:rsidR="008178F3" w:rsidTr="00E07BE4"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33D87" w:rsidRDefault="008178F3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833D87">
              <w:rPr>
                <w:lang w:eastAsia="en-US"/>
              </w:rPr>
              <w:t>2</w:t>
            </w:r>
          </w:p>
        </w:tc>
        <w:tc>
          <w:tcPr>
            <w:tcW w:w="43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8178F3">
              <w:rPr>
                <w:lang w:eastAsia="en-US"/>
              </w:rPr>
              <w:t>Мероприятие 2.</w:t>
            </w:r>
          </w:p>
          <w:p w:rsidR="008178F3" w:rsidRPr="008178F3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8178F3">
              <w:rPr>
                <w:lang w:eastAsia="en-US"/>
              </w:rPr>
              <w:t xml:space="preserve">Выполнение комплекса работ по ремонту внутриквартальных и </w:t>
            </w:r>
            <w:proofErr w:type="spellStart"/>
            <w:r w:rsidRPr="008178F3">
              <w:rPr>
                <w:lang w:eastAsia="en-US"/>
              </w:rPr>
              <w:t>внутридворовых</w:t>
            </w:r>
            <w:proofErr w:type="spellEnd"/>
            <w:r w:rsidRPr="008178F3">
              <w:rPr>
                <w:lang w:eastAsia="en-US"/>
              </w:rPr>
              <w:t xml:space="preserve"> проездов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71746">
              <w:rPr>
                <w:lang w:eastAsia="en-US"/>
              </w:rPr>
              <w:t>2021 - 2024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71746">
              <w:rPr>
                <w:lang w:eastAsia="en-US"/>
              </w:rPr>
              <w:t>тыс. руб.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71746">
              <w:rPr>
                <w:lang w:eastAsia="en-US"/>
              </w:rPr>
              <w:t>Местный бюджет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10000,00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4639,1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393DA7" w:rsidRDefault="00B70838" w:rsidP="00B70838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393DA7">
              <w:rPr>
                <w:lang w:eastAsia="en-US"/>
              </w:rPr>
              <w:t>15</w:t>
            </w:r>
            <w:r w:rsidR="00A240D9" w:rsidRPr="00393DA7">
              <w:rPr>
                <w:lang w:eastAsia="en-US"/>
              </w:rPr>
              <w:t xml:space="preserve"> </w:t>
            </w:r>
            <w:r w:rsidRPr="00393DA7">
              <w:rPr>
                <w:lang w:eastAsia="en-US"/>
              </w:rPr>
              <w:t>760</w:t>
            </w:r>
            <w:r w:rsidR="008178F3" w:rsidRPr="00393DA7">
              <w:rPr>
                <w:lang w:eastAsia="en-US"/>
              </w:rPr>
              <w:t>,</w:t>
            </w:r>
            <w:r w:rsidRPr="00393DA7">
              <w:rPr>
                <w:lang w:eastAsia="en-US"/>
              </w:rPr>
              <w:t>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393DA7" w:rsidRDefault="00A240D9" w:rsidP="00A240D9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393DA7">
              <w:rPr>
                <w:lang w:eastAsia="en-US"/>
              </w:rPr>
              <w:t xml:space="preserve">5 </w:t>
            </w:r>
            <w:r w:rsidR="008178F3" w:rsidRPr="00393DA7">
              <w:rPr>
                <w:lang w:eastAsia="en-US"/>
              </w:rPr>
              <w:t>000,0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393DA7" w:rsidRDefault="008178F3" w:rsidP="00B70838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393DA7">
              <w:rPr>
                <w:lang w:eastAsia="en-US"/>
              </w:rPr>
              <w:t>3</w:t>
            </w:r>
            <w:r w:rsidR="00B70838" w:rsidRPr="00393DA7">
              <w:rPr>
                <w:lang w:eastAsia="en-US"/>
              </w:rPr>
              <w:t>5 399,5</w:t>
            </w:r>
          </w:p>
        </w:tc>
      </w:tr>
      <w:tr w:rsidR="008178F3" w:rsidTr="00E07BE4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E07BE4" w:rsidRDefault="008178F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FF0000"/>
                <w:lang w:eastAsia="en-US"/>
              </w:rPr>
            </w:pPr>
          </w:p>
        </w:tc>
        <w:tc>
          <w:tcPr>
            <w:tcW w:w="430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71746">
              <w:rPr>
                <w:lang w:eastAsia="en-US"/>
              </w:rPr>
              <w:t>Областной бюджет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highlight w:val="yellow"/>
                <w:lang w:eastAsia="en-US"/>
              </w:rPr>
            </w:pPr>
            <w:r w:rsidRPr="00571746">
              <w:rPr>
                <w:lang w:eastAsia="en-US"/>
              </w:rPr>
              <w:t>0</w:t>
            </w:r>
          </w:p>
        </w:tc>
      </w:tr>
      <w:tr w:rsidR="008178F3" w:rsidTr="00E07BE4">
        <w:trPr>
          <w:trHeight w:val="349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E07BE4" w:rsidRDefault="008178F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FF0000"/>
                <w:lang w:eastAsia="en-US"/>
              </w:rPr>
            </w:pPr>
          </w:p>
        </w:tc>
        <w:tc>
          <w:tcPr>
            <w:tcW w:w="430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71746">
              <w:rPr>
                <w:lang w:eastAsia="en-US"/>
              </w:rPr>
              <w:t>Всего по мероприятию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10000,00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4639,1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393DA7" w:rsidRDefault="008178F3" w:rsidP="00B70838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393DA7">
              <w:rPr>
                <w:lang w:eastAsia="en-US"/>
              </w:rPr>
              <w:t>1</w:t>
            </w:r>
            <w:r w:rsidR="00B70838" w:rsidRPr="00393DA7">
              <w:rPr>
                <w:lang w:eastAsia="en-US"/>
              </w:rPr>
              <w:t>5 760,4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393DA7" w:rsidRDefault="00A240D9" w:rsidP="00A240D9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393DA7">
              <w:rPr>
                <w:lang w:eastAsia="en-US"/>
              </w:rPr>
              <w:t xml:space="preserve">5 </w:t>
            </w:r>
            <w:r w:rsidR="008178F3" w:rsidRPr="00393DA7">
              <w:rPr>
                <w:lang w:eastAsia="en-US"/>
              </w:rPr>
              <w:t>000,0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393DA7" w:rsidRDefault="008178F3" w:rsidP="00B70838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393DA7">
              <w:rPr>
                <w:lang w:eastAsia="en-US"/>
              </w:rPr>
              <w:t>3</w:t>
            </w:r>
            <w:r w:rsidR="00B70838" w:rsidRPr="00393DA7">
              <w:rPr>
                <w:lang w:eastAsia="en-US"/>
              </w:rPr>
              <w:t>5</w:t>
            </w:r>
            <w:r w:rsidR="0099641F" w:rsidRPr="00393DA7">
              <w:rPr>
                <w:lang w:eastAsia="en-US"/>
              </w:rPr>
              <w:t xml:space="preserve"> </w:t>
            </w:r>
            <w:r w:rsidR="00B70838" w:rsidRPr="00393DA7">
              <w:rPr>
                <w:lang w:eastAsia="en-US"/>
              </w:rPr>
              <w:t>399</w:t>
            </w:r>
            <w:r w:rsidRPr="00393DA7">
              <w:rPr>
                <w:lang w:eastAsia="en-US"/>
              </w:rPr>
              <w:t>,</w:t>
            </w:r>
            <w:r w:rsidR="00B70838" w:rsidRPr="00393DA7">
              <w:rPr>
                <w:lang w:eastAsia="en-US"/>
              </w:rPr>
              <w:t>5</w:t>
            </w:r>
          </w:p>
        </w:tc>
      </w:tr>
      <w:tr w:rsidR="008178F3" w:rsidTr="00E07BE4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E07BE4" w:rsidRDefault="008178F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FF0000"/>
                <w:lang w:eastAsia="en-US"/>
              </w:rPr>
            </w:pPr>
          </w:p>
        </w:tc>
        <w:tc>
          <w:tcPr>
            <w:tcW w:w="3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073C20" w:rsidRDefault="008178F3">
            <w:pPr>
              <w:autoSpaceDE w:val="0"/>
              <w:autoSpaceDN w:val="0"/>
              <w:adjustRightInd w:val="0"/>
              <w:rPr>
                <w:strike/>
                <w:lang w:eastAsia="en-US"/>
              </w:rPr>
            </w:pPr>
            <w:r w:rsidRPr="008178F3">
              <w:rPr>
                <w:lang w:eastAsia="en-US"/>
              </w:rPr>
              <w:t xml:space="preserve">Индикатор </w:t>
            </w:r>
            <w:r w:rsidR="00073C20" w:rsidRPr="00571746">
              <w:rPr>
                <w:lang w:eastAsia="en-US"/>
              </w:rPr>
              <w:t>Мероприятия 2</w:t>
            </w:r>
          </w:p>
          <w:p w:rsidR="008178F3" w:rsidRPr="008178F3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8178F3">
              <w:rPr>
                <w:lang w:eastAsia="en-US"/>
              </w:rPr>
              <w:t xml:space="preserve">Площадь </w:t>
            </w:r>
            <w:proofErr w:type="spellStart"/>
            <w:r w:rsidRPr="008178F3">
              <w:rPr>
                <w:lang w:eastAsia="en-US"/>
              </w:rPr>
              <w:t>внутридворовых</w:t>
            </w:r>
            <w:proofErr w:type="spellEnd"/>
            <w:r w:rsidRPr="008178F3">
              <w:rPr>
                <w:lang w:eastAsia="en-US"/>
              </w:rPr>
              <w:t xml:space="preserve"> и внутриквартальных проездов, находящихся в нормативном состоянии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8F3" w:rsidRPr="00073C20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073C20">
              <w:rPr>
                <w:lang w:eastAsia="en-US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71746">
              <w:rPr>
                <w:lang w:eastAsia="en-US"/>
              </w:rPr>
              <w:t>кв. м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10000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10000</w:t>
            </w:r>
          </w:p>
        </w:tc>
      </w:tr>
      <w:tr w:rsidR="008178F3" w:rsidTr="00E07BE4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E07BE4" w:rsidRDefault="008178F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FF0000"/>
                <w:lang w:eastAsia="en-US"/>
              </w:rPr>
            </w:pPr>
          </w:p>
        </w:tc>
        <w:tc>
          <w:tcPr>
            <w:tcW w:w="3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C20" w:rsidRPr="00571746" w:rsidRDefault="00073C20" w:rsidP="00073C20">
            <w:pPr>
              <w:autoSpaceDE w:val="0"/>
              <w:autoSpaceDN w:val="0"/>
              <w:adjustRightInd w:val="0"/>
              <w:rPr>
                <w:strike/>
                <w:lang w:eastAsia="en-US"/>
              </w:rPr>
            </w:pPr>
            <w:r w:rsidRPr="00571746">
              <w:rPr>
                <w:lang w:eastAsia="en-US"/>
              </w:rPr>
              <w:t>Индикатор</w:t>
            </w:r>
            <w:r w:rsidR="00571746" w:rsidRPr="00571746">
              <w:rPr>
                <w:lang w:eastAsia="en-US"/>
              </w:rPr>
              <w:t xml:space="preserve"> </w:t>
            </w:r>
            <w:r w:rsidRPr="00571746">
              <w:rPr>
                <w:lang w:eastAsia="en-US"/>
              </w:rPr>
              <w:t>Мероприятия 2</w:t>
            </w:r>
          </w:p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71746">
              <w:rPr>
                <w:lang w:eastAsia="en-US"/>
              </w:rPr>
              <w:t xml:space="preserve">Площадь </w:t>
            </w:r>
            <w:proofErr w:type="spellStart"/>
            <w:r w:rsidRPr="00571746">
              <w:rPr>
                <w:lang w:eastAsia="en-US"/>
              </w:rPr>
              <w:t>внутридворовых</w:t>
            </w:r>
            <w:proofErr w:type="spellEnd"/>
            <w:r w:rsidRPr="00571746">
              <w:rPr>
                <w:lang w:eastAsia="en-US"/>
              </w:rPr>
              <w:t xml:space="preserve"> и внутриквартальных проездов, приведенных в нормативное состояние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71746">
              <w:rPr>
                <w:lang w:eastAsia="en-US"/>
              </w:rPr>
              <w:t>кв. м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2590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5300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D52B1D" w:rsidP="00D52B1D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>
              <w:rPr>
                <w:lang w:eastAsia="en-US"/>
              </w:rPr>
              <w:t>5</w:t>
            </w:r>
            <w:r w:rsidR="00306CEE">
              <w:rPr>
                <w:lang w:eastAsia="en-US"/>
              </w:rPr>
              <w:t>3</w:t>
            </w:r>
            <w:r w:rsidR="008178F3" w:rsidRPr="00571746">
              <w:rPr>
                <w:lang w:eastAsia="en-US"/>
              </w:rPr>
              <w:t>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 w:rsidP="00306CEE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10</w:t>
            </w:r>
            <w:r w:rsidR="00306CEE">
              <w:rPr>
                <w:lang w:eastAsia="en-US"/>
              </w:rPr>
              <w:t xml:space="preserve"> 890</w:t>
            </w:r>
          </w:p>
        </w:tc>
      </w:tr>
      <w:tr w:rsidR="008178F3" w:rsidTr="00E07BE4"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33D87" w:rsidRDefault="008178F3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833D87">
              <w:rPr>
                <w:lang w:eastAsia="en-US"/>
              </w:rPr>
              <w:t>3</w:t>
            </w:r>
          </w:p>
        </w:tc>
        <w:tc>
          <w:tcPr>
            <w:tcW w:w="43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71746">
              <w:rPr>
                <w:lang w:eastAsia="en-US"/>
              </w:rPr>
              <w:t>Мероприятие 3.</w:t>
            </w:r>
          </w:p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71746">
              <w:rPr>
                <w:lang w:eastAsia="en-US"/>
              </w:rPr>
              <w:t xml:space="preserve">Выполнение комплекса работ по ремонту </w:t>
            </w:r>
            <w:proofErr w:type="spellStart"/>
            <w:r w:rsidRPr="00571746">
              <w:rPr>
                <w:lang w:eastAsia="en-US"/>
              </w:rPr>
              <w:t>внутридворовых</w:t>
            </w:r>
            <w:proofErr w:type="spellEnd"/>
            <w:r w:rsidRPr="00571746">
              <w:rPr>
                <w:lang w:eastAsia="en-US"/>
              </w:rPr>
              <w:t xml:space="preserve"> проездов в рамках деятельности ТОС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71746">
              <w:rPr>
                <w:lang w:eastAsia="en-US"/>
              </w:rPr>
              <w:t>2021 - 2024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71746">
              <w:rPr>
                <w:lang w:eastAsia="en-US"/>
              </w:rPr>
              <w:t>тыс. руб.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71746">
              <w:rPr>
                <w:lang w:eastAsia="en-US"/>
              </w:rPr>
              <w:t>Местный бюджет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26800,00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26955,3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393DA7" w:rsidRDefault="008178F3" w:rsidP="00B70838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393DA7">
              <w:rPr>
                <w:lang w:eastAsia="en-US"/>
              </w:rPr>
              <w:t>2</w:t>
            </w:r>
            <w:r w:rsidR="00B70838" w:rsidRPr="00393DA7">
              <w:rPr>
                <w:lang w:eastAsia="en-US"/>
              </w:rPr>
              <w:t>8 238</w:t>
            </w:r>
            <w:r w:rsidRPr="00393DA7">
              <w:rPr>
                <w:lang w:eastAsia="en-US"/>
              </w:rPr>
              <w:t>,</w:t>
            </w:r>
            <w:r w:rsidR="00B70838" w:rsidRPr="00393DA7">
              <w:rPr>
                <w:lang w:eastAsia="en-US"/>
              </w:rPr>
              <w:t>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D52B1D" w:rsidRDefault="00306CEE" w:rsidP="00306CEE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D52B1D">
              <w:rPr>
                <w:lang w:eastAsia="en-US"/>
              </w:rPr>
              <w:t>34</w:t>
            </w:r>
            <w:r w:rsidR="0099641F" w:rsidRPr="00D52B1D">
              <w:rPr>
                <w:lang w:eastAsia="en-US"/>
              </w:rPr>
              <w:t xml:space="preserve"> </w:t>
            </w:r>
            <w:r w:rsidRPr="00D52B1D">
              <w:rPr>
                <w:lang w:eastAsia="en-US"/>
              </w:rPr>
              <w:t>8</w:t>
            </w:r>
            <w:r w:rsidR="0099641F" w:rsidRPr="00D52B1D">
              <w:rPr>
                <w:lang w:eastAsia="en-US"/>
              </w:rPr>
              <w:t>0</w:t>
            </w:r>
            <w:r w:rsidR="008178F3" w:rsidRPr="00D52B1D">
              <w:rPr>
                <w:lang w:eastAsia="en-US"/>
              </w:rPr>
              <w:t>0,0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D52B1D" w:rsidRDefault="008178F3" w:rsidP="00306CEE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D52B1D">
              <w:rPr>
                <w:lang w:eastAsia="en-US"/>
              </w:rPr>
              <w:t>1</w:t>
            </w:r>
            <w:r w:rsidR="00306CEE" w:rsidRPr="00D52B1D">
              <w:rPr>
                <w:lang w:eastAsia="en-US"/>
              </w:rPr>
              <w:t>16</w:t>
            </w:r>
            <w:r w:rsidR="005C5A9B" w:rsidRPr="00D52B1D">
              <w:rPr>
                <w:lang w:eastAsia="en-US"/>
              </w:rPr>
              <w:t xml:space="preserve"> </w:t>
            </w:r>
            <w:r w:rsidR="00306CEE" w:rsidRPr="00D52B1D">
              <w:rPr>
                <w:lang w:eastAsia="en-US"/>
              </w:rPr>
              <w:t>794</w:t>
            </w:r>
            <w:r w:rsidRPr="00D52B1D">
              <w:rPr>
                <w:lang w:eastAsia="en-US"/>
              </w:rPr>
              <w:t>,</w:t>
            </w:r>
            <w:r w:rsidR="005C5A9B" w:rsidRPr="00D52B1D">
              <w:rPr>
                <w:lang w:eastAsia="en-US"/>
              </w:rPr>
              <w:t>0</w:t>
            </w:r>
          </w:p>
        </w:tc>
      </w:tr>
      <w:tr w:rsidR="008178F3" w:rsidTr="00E07BE4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33D87" w:rsidRDefault="008178F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30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71746">
              <w:rPr>
                <w:lang w:eastAsia="en-US"/>
              </w:rPr>
              <w:t>Областной бюджет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742,4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393DA7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393DA7">
              <w:rPr>
                <w:lang w:eastAsia="en-US"/>
              </w:rPr>
              <w:t>732,6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393DA7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393DA7">
              <w:rPr>
                <w:lang w:eastAsia="en-US"/>
              </w:rPr>
              <w:t>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393DA7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393DA7">
              <w:rPr>
                <w:lang w:eastAsia="en-US"/>
              </w:rPr>
              <w:t>1475,0</w:t>
            </w:r>
          </w:p>
        </w:tc>
      </w:tr>
      <w:tr w:rsidR="008178F3" w:rsidTr="00E07BE4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33D87" w:rsidRDefault="008178F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30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71746">
              <w:rPr>
                <w:lang w:eastAsia="en-US"/>
              </w:rPr>
              <w:t>Всего по мероприятию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26800,00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27697,7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393DA7" w:rsidRDefault="008178F3" w:rsidP="00B70838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393DA7">
              <w:rPr>
                <w:lang w:eastAsia="en-US"/>
              </w:rPr>
              <w:t>2</w:t>
            </w:r>
            <w:r w:rsidR="00B70838" w:rsidRPr="00393DA7">
              <w:rPr>
                <w:lang w:eastAsia="en-US"/>
              </w:rPr>
              <w:t>8</w:t>
            </w:r>
            <w:r w:rsidR="0099641F" w:rsidRPr="00393DA7">
              <w:rPr>
                <w:lang w:eastAsia="en-US"/>
              </w:rPr>
              <w:t xml:space="preserve"> </w:t>
            </w:r>
            <w:r w:rsidR="00B70838" w:rsidRPr="00393DA7">
              <w:rPr>
                <w:lang w:eastAsia="en-US"/>
              </w:rPr>
              <w:t>971</w:t>
            </w:r>
            <w:r w:rsidRPr="00393DA7">
              <w:rPr>
                <w:lang w:eastAsia="en-US"/>
              </w:rPr>
              <w:t>,</w:t>
            </w:r>
            <w:r w:rsidR="00B70838" w:rsidRPr="00393DA7">
              <w:rPr>
                <w:lang w:eastAsia="en-US"/>
              </w:rPr>
              <w:t>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D52B1D" w:rsidRDefault="00306CEE" w:rsidP="00306CEE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D52B1D">
              <w:rPr>
                <w:lang w:eastAsia="en-US"/>
              </w:rPr>
              <w:t>34 800</w:t>
            </w:r>
            <w:r w:rsidR="008178F3" w:rsidRPr="00D52B1D">
              <w:rPr>
                <w:lang w:eastAsia="en-US"/>
              </w:rPr>
              <w:t>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D52B1D" w:rsidRDefault="008178F3" w:rsidP="00306CEE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D52B1D">
              <w:rPr>
                <w:lang w:eastAsia="en-US"/>
              </w:rPr>
              <w:t>1</w:t>
            </w:r>
            <w:r w:rsidR="00306CEE" w:rsidRPr="00D52B1D">
              <w:rPr>
                <w:lang w:eastAsia="en-US"/>
              </w:rPr>
              <w:t>18</w:t>
            </w:r>
            <w:r w:rsidR="005C5A9B" w:rsidRPr="00D52B1D">
              <w:rPr>
                <w:lang w:eastAsia="en-US"/>
              </w:rPr>
              <w:t xml:space="preserve"> </w:t>
            </w:r>
            <w:r w:rsidR="00306CEE" w:rsidRPr="00D52B1D">
              <w:rPr>
                <w:lang w:eastAsia="en-US"/>
              </w:rPr>
              <w:t>269</w:t>
            </w:r>
            <w:r w:rsidRPr="00D52B1D">
              <w:rPr>
                <w:lang w:eastAsia="en-US"/>
              </w:rPr>
              <w:t>,</w:t>
            </w:r>
            <w:r w:rsidR="005C5A9B" w:rsidRPr="00D52B1D">
              <w:rPr>
                <w:lang w:eastAsia="en-US"/>
              </w:rPr>
              <w:t>0</w:t>
            </w:r>
          </w:p>
        </w:tc>
      </w:tr>
      <w:tr w:rsidR="008178F3" w:rsidTr="00E07BE4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33D87" w:rsidRDefault="008178F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strike/>
                <w:color w:val="FF0000"/>
                <w:lang w:eastAsia="en-US"/>
              </w:rPr>
            </w:pPr>
            <w:r w:rsidRPr="00571746">
              <w:rPr>
                <w:lang w:eastAsia="en-US"/>
              </w:rPr>
              <w:t xml:space="preserve">Индикатор </w:t>
            </w:r>
            <w:r w:rsidR="00073C20" w:rsidRPr="00571746">
              <w:rPr>
                <w:lang w:eastAsia="en-US"/>
              </w:rPr>
              <w:t xml:space="preserve"> Мероприятия 3</w:t>
            </w:r>
          </w:p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71746">
              <w:rPr>
                <w:lang w:eastAsia="en-US"/>
              </w:rPr>
              <w:t>Количество дворовых территорий, находящихся в нормативном состоянии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71746">
              <w:rPr>
                <w:lang w:eastAsia="en-US"/>
              </w:rPr>
              <w:t>ед. в год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15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15</w:t>
            </w:r>
          </w:p>
        </w:tc>
      </w:tr>
      <w:tr w:rsidR="008178F3" w:rsidTr="00E07BE4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33D87" w:rsidRDefault="008178F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strike/>
                <w:color w:val="FF0000"/>
                <w:lang w:eastAsia="en-US"/>
              </w:rPr>
            </w:pPr>
            <w:r w:rsidRPr="00571746">
              <w:rPr>
                <w:lang w:eastAsia="en-US"/>
              </w:rPr>
              <w:t xml:space="preserve">Индикатор </w:t>
            </w:r>
            <w:r w:rsidR="00073C20" w:rsidRPr="00571746">
              <w:rPr>
                <w:lang w:eastAsia="en-US"/>
              </w:rPr>
              <w:t xml:space="preserve"> Мероприятия 3</w:t>
            </w:r>
          </w:p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71746">
              <w:rPr>
                <w:lang w:eastAsia="en-US"/>
              </w:rPr>
              <w:t>Количество дворовых территорий, приведенных в нормативное состояние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71746">
              <w:rPr>
                <w:lang w:eastAsia="en-US"/>
              </w:rPr>
              <w:t>ед. в год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12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8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30</w:t>
            </w:r>
          </w:p>
        </w:tc>
      </w:tr>
      <w:tr w:rsidR="008178F3" w:rsidTr="00E07BE4"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33D87" w:rsidRDefault="008178F3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833D87">
              <w:rPr>
                <w:lang w:eastAsia="en-US"/>
              </w:rPr>
              <w:t>4</w:t>
            </w:r>
          </w:p>
        </w:tc>
        <w:tc>
          <w:tcPr>
            <w:tcW w:w="43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71746">
              <w:rPr>
                <w:lang w:eastAsia="en-US"/>
              </w:rPr>
              <w:t>Мероприятие 4.</w:t>
            </w:r>
          </w:p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71746">
              <w:rPr>
                <w:lang w:eastAsia="en-US"/>
              </w:rPr>
              <w:t>Содержание улично-дорожной сети города, инженерных сооружений и объектов ливневой канализации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71746">
              <w:rPr>
                <w:lang w:eastAsia="en-US"/>
              </w:rPr>
              <w:t>2021 - 2024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71746">
              <w:rPr>
                <w:lang w:eastAsia="en-US"/>
              </w:rPr>
              <w:t>тыс. руб.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71746">
              <w:rPr>
                <w:lang w:eastAsia="en-US"/>
              </w:rPr>
              <w:t>Местный бюджет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269124,7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285773,1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393DA7" w:rsidRDefault="008178F3" w:rsidP="0099641F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393DA7">
              <w:rPr>
                <w:lang w:eastAsia="en-US"/>
              </w:rPr>
              <w:t>3</w:t>
            </w:r>
            <w:r w:rsidR="0099641F" w:rsidRPr="00393DA7">
              <w:rPr>
                <w:lang w:eastAsia="en-US"/>
              </w:rPr>
              <w:t>65 910,9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C47863" w:rsidRDefault="0099641F" w:rsidP="00D634E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C47863">
              <w:rPr>
                <w:lang w:eastAsia="en-US"/>
              </w:rPr>
              <w:t>3</w:t>
            </w:r>
            <w:r w:rsidR="00D634E3" w:rsidRPr="00C47863">
              <w:rPr>
                <w:lang w:eastAsia="en-US"/>
              </w:rPr>
              <w:t>58</w:t>
            </w:r>
            <w:r w:rsidRPr="00C47863">
              <w:rPr>
                <w:lang w:eastAsia="en-US"/>
              </w:rPr>
              <w:t xml:space="preserve"> </w:t>
            </w:r>
            <w:r w:rsidR="00D634E3" w:rsidRPr="00C47863">
              <w:rPr>
                <w:lang w:eastAsia="en-US"/>
              </w:rPr>
              <w:t>986</w:t>
            </w:r>
            <w:r w:rsidR="008178F3" w:rsidRPr="00C47863">
              <w:rPr>
                <w:lang w:eastAsia="en-US"/>
              </w:rPr>
              <w:t>,</w:t>
            </w:r>
            <w:r w:rsidR="00D634E3" w:rsidRPr="00C47863">
              <w:rPr>
                <w:lang w:eastAsia="en-US"/>
              </w:rPr>
              <w:t>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C47863" w:rsidRDefault="008178F3" w:rsidP="00D634E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C47863">
              <w:rPr>
                <w:lang w:eastAsia="en-US"/>
              </w:rPr>
              <w:t>1</w:t>
            </w:r>
            <w:r w:rsidR="0099641F" w:rsidRPr="00C47863">
              <w:rPr>
                <w:lang w:eastAsia="en-US"/>
              </w:rPr>
              <w:t> </w:t>
            </w:r>
            <w:r w:rsidRPr="00C47863">
              <w:rPr>
                <w:lang w:eastAsia="en-US"/>
              </w:rPr>
              <w:t>2</w:t>
            </w:r>
            <w:r w:rsidR="00D634E3" w:rsidRPr="00C47863">
              <w:rPr>
                <w:lang w:eastAsia="en-US"/>
              </w:rPr>
              <w:t>79</w:t>
            </w:r>
            <w:r w:rsidR="0099641F" w:rsidRPr="00C47863">
              <w:rPr>
                <w:lang w:eastAsia="en-US"/>
              </w:rPr>
              <w:t> </w:t>
            </w:r>
            <w:r w:rsidR="00D634E3" w:rsidRPr="00C47863">
              <w:rPr>
                <w:lang w:eastAsia="en-US"/>
              </w:rPr>
              <w:t>794</w:t>
            </w:r>
            <w:r w:rsidR="0099641F" w:rsidRPr="00C47863">
              <w:rPr>
                <w:lang w:eastAsia="en-US"/>
              </w:rPr>
              <w:t>,</w:t>
            </w:r>
            <w:r w:rsidR="00D634E3" w:rsidRPr="00C47863">
              <w:rPr>
                <w:lang w:eastAsia="en-US"/>
              </w:rPr>
              <w:t>9</w:t>
            </w:r>
          </w:p>
        </w:tc>
      </w:tr>
      <w:tr w:rsidR="008178F3" w:rsidTr="00E07BE4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3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073C20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71746">
              <w:rPr>
                <w:lang w:eastAsia="en-US"/>
              </w:rPr>
              <w:t>Индикатор 1 Мероприятия 4</w:t>
            </w:r>
          </w:p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71746">
              <w:rPr>
                <w:lang w:eastAsia="en-US"/>
              </w:rPr>
              <w:t>Протяженность улиц города, по которым проведена техническая паспортизация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8178F3">
              <w:rPr>
                <w:lang w:eastAsia="en-US"/>
              </w:rPr>
              <w:t>0,2</w:t>
            </w: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8178F3">
              <w:rPr>
                <w:lang w:eastAsia="en-US"/>
              </w:rPr>
              <w:t>км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8178F3">
              <w:rPr>
                <w:lang w:eastAsia="en-US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8178F3">
              <w:rPr>
                <w:lang w:eastAsia="en-US"/>
              </w:rPr>
              <w:t>3,5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8178F3">
              <w:rPr>
                <w:lang w:eastAsia="en-US"/>
              </w:rPr>
              <w:t>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8178F3">
              <w:rPr>
                <w:lang w:eastAsia="en-US"/>
              </w:rPr>
              <w:t>4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8178F3">
              <w:rPr>
                <w:lang w:eastAsia="en-US"/>
              </w:rPr>
              <w:t>13,5</w:t>
            </w:r>
          </w:p>
        </w:tc>
      </w:tr>
      <w:tr w:rsidR="008178F3" w:rsidTr="00E07BE4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3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71746">
              <w:rPr>
                <w:lang w:eastAsia="en-US"/>
              </w:rPr>
              <w:t>Индикатор 2</w:t>
            </w:r>
            <w:r w:rsidR="00073C20" w:rsidRPr="00571746">
              <w:rPr>
                <w:lang w:eastAsia="en-US"/>
              </w:rPr>
              <w:t xml:space="preserve">  Мероприятия 4</w:t>
            </w:r>
          </w:p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71746">
              <w:rPr>
                <w:lang w:eastAsia="en-US"/>
              </w:rPr>
              <w:t xml:space="preserve">Протяженность сетей ливневой канализации вдоль магистральных </w:t>
            </w:r>
            <w:r w:rsidRPr="00571746">
              <w:rPr>
                <w:lang w:eastAsia="en-US"/>
              </w:rPr>
              <w:lastRenderedPageBreak/>
              <w:t>дорог, приведенных в соответствие с нормативными требованиями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8178F3">
              <w:rPr>
                <w:lang w:eastAsia="en-US"/>
              </w:rPr>
              <w:lastRenderedPageBreak/>
              <w:t>0,3</w:t>
            </w: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8178F3">
              <w:rPr>
                <w:lang w:eastAsia="en-US"/>
              </w:rPr>
              <w:t>км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8178F3">
              <w:rPr>
                <w:lang w:eastAsia="en-US"/>
              </w:rPr>
              <w:t>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8178F3">
              <w:rPr>
                <w:lang w:eastAsia="en-US"/>
              </w:rPr>
              <w:t>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8178F3">
              <w:rPr>
                <w:lang w:eastAsia="en-US"/>
              </w:rPr>
              <w:t>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8178F3">
              <w:rPr>
                <w:lang w:eastAsia="en-US"/>
              </w:rPr>
              <w:t>3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8178F3">
              <w:rPr>
                <w:lang w:eastAsia="en-US"/>
              </w:rPr>
              <w:t>12</w:t>
            </w:r>
          </w:p>
        </w:tc>
      </w:tr>
      <w:tr w:rsidR="008178F3" w:rsidTr="00E07BE4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Default="008178F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073C20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71746">
              <w:rPr>
                <w:lang w:eastAsia="en-US"/>
              </w:rPr>
              <w:t>Индикатор 3 Мероприятия 4</w:t>
            </w:r>
          </w:p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71746">
              <w:rPr>
                <w:lang w:eastAsia="en-US"/>
              </w:rPr>
              <w:t>Протяженность сетей ливневой канализации на внутриквартальной территории, по которым проведена техническая паспортизация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0,5</w:t>
            </w: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71746">
              <w:rPr>
                <w:lang w:eastAsia="en-US"/>
              </w:rPr>
              <w:t>км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20</w:t>
            </w:r>
          </w:p>
        </w:tc>
      </w:tr>
      <w:tr w:rsidR="00D8229B" w:rsidTr="00E07BE4"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229B" w:rsidRPr="00571746" w:rsidRDefault="00D8229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833D87">
              <w:rPr>
                <w:lang w:eastAsia="en-US"/>
              </w:rPr>
              <w:t>5</w:t>
            </w:r>
          </w:p>
        </w:tc>
        <w:tc>
          <w:tcPr>
            <w:tcW w:w="43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71746">
              <w:rPr>
                <w:lang w:eastAsia="en-US"/>
              </w:rPr>
              <w:t>Мероприятие 5.</w:t>
            </w:r>
          </w:p>
          <w:p w:rsidR="00D8229B" w:rsidRPr="00571746" w:rsidRDefault="00D8229B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71746">
              <w:rPr>
                <w:lang w:eastAsia="en-US"/>
              </w:rPr>
              <w:t>Техническое оснащение улично-дорожной сети города с целью обеспечения безопасности дорожного движения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71746">
              <w:rPr>
                <w:lang w:eastAsia="en-US"/>
              </w:rPr>
              <w:t>2021 - 2024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71746">
              <w:rPr>
                <w:lang w:eastAsia="en-US"/>
              </w:rPr>
              <w:t>тыс. руб.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71746">
              <w:rPr>
                <w:lang w:eastAsia="en-US"/>
              </w:rPr>
              <w:t>Местный бюджет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27449,4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20857,5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393DA7" w:rsidRDefault="00D8229B" w:rsidP="002159BF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393DA7">
              <w:rPr>
                <w:lang w:eastAsia="en-US"/>
              </w:rPr>
              <w:t>20 855,7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D52B1D" w:rsidRDefault="00D8229B" w:rsidP="00306CEE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D52B1D">
              <w:rPr>
                <w:lang w:eastAsia="en-US"/>
              </w:rPr>
              <w:t>2</w:t>
            </w:r>
            <w:r w:rsidR="006D201B" w:rsidRPr="00D52B1D">
              <w:rPr>
                <w:lang w:eastAsia="en-US"/>
              </w:rPr>
              <w:t>2</w:t>
            </w:r>
            <w:r w:rsidRPr="00D52B1D">
              <w:rPr>
                <w:lang w:eastAsia="en-US"/>
              </w:rPr>
              <w:t xml:space="preserve"> </w:t>
            </w:r>
            <w:r w:rsidR="006D201B" w:rsidRPr="00D52B1D">
              <w:rPr>
                <w:lang w:eastAsia="en-US"/>
              </w:rPr>
              <w:t>7</w:t>
            </w:r>
            <w:r w:rsidR="00306CEE" w:rsidRPr="00D52B1D">
              <w:rPr>
                <w:lang w:eastAsia="en-US"/>
              </w:rPr>
              <w:t>9</w:t>
            </w:r>
            <w:r w:rsidR="006D201B" w:rsidRPr="00D52B1D">
              <w:rPr>
                <w:lang w:eastAsia="en-US"/>
              </w:rPr>
              <w:t>0</w:t>
            </w:r>
            <w:r w:rsidRPr="00D52B1D">
              <w:rPr>
                <w:lang w:eastAsia="en-US"/>
              </w:rPr>
              <w:t>,</w:t>
            </w:r>
            <w:r w:rsidR="006D201B" w:rsidRPr="00D52B1D">
              <w:rPr>
                <w:lang w:eastAsia="en-US"/>
              </w:rPr>
              <w:t>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D52B1D" w:rsidRDefault="00C47863" w:rsidP="00A7373A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D52B1D">
              <w:rPr>
                <w:lang w:eastAsia="en-US"/>
              </w:rPr>
              <w:t>91</w:t>
            </w:r>
            <w:r w:rsidR="00D8229B" w:rsidRPr="00D52B1D">
              <w:rPr>
                <w:lang w:eastAsia="en-US"/>
              </w:rPr>
              <w:t> </w:t>
            </w:r>
            <w:r w:rsidRPr="00D52B1D">
              <w:rPr>
                <w:lang w:eastAsia="en-US"/>
              </w:rPr>
              <w:t>9</w:t>
            </w:r>
            <w:r w:rsidR="00A7373A" w:rsidRPr="00D52B1D">
              <w:rPr>
                <w:lang w:eastAsia="en-US"/>
              </w:rPr>
              <w:t>5</w:t>
            </w:r>
            <w:r w:rsidRPr="00D52B1D">
              <w:rPr>
                <w:lang w:eastAsia="en-US"/>
              </w:rPr>
              <w:t>2</w:t>
            </w:r>
            <w:r w:rsidR="00D8229B" w:rsidRPr="00D52B1D">
              <w:rPr>
                <w:lang w:eastAsia="en-US"/>
              </w:rPr>
              <w:t>,</w:t>
            </w:r>
            <w:r w:rsidRPr="00D52B1D">
              <w:rPr>
                <w:lang w:eastAsia="en-US"/>
              </w:rPr>
              <w:t>8</w:t>
            </w:r>
          </w:p>
        </w:tc>
      </w:tr>
      <w:tr w:rsidR="00D8229B" w:rsidTr="00E07BE4"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D8229B" w:rsidRDefault="00D8229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30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71746">
              <w:rPr>
                <w:lang w:eastAsia="en-US"/>
              </w:rPr>
              <w:t>Областной бюджет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9485,5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3685,3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393DA7" w:rsidRDefault="00D8229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393DA7">
              <w:rPr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B9147C" w:rsidRDefault="00D8229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B9147C">
              <w:rPr>
                <w:lang w:eastAsia="en-US"/>
              </w:rPr>
              <w:t>0,0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393DA7" w:rsidRDefault="00D8229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393DA7">
              <w:rPr>
                <w:lang w:eastAsia="en-US"/>
              </w:rPr>
              <w:t>13 170,8</w:t>
            </w:r>
          </w:p>
        </w:tc>
      </w:tr>
      <w:tr w:rsidR="00D8229B" w:rsidTr="00E07BE4"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Default="00D8229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30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71746">
              <w:rPr>
                <w:lang w:eastAsia="en-US"/>
              </w:rPr>
              <w:t>Всего по мероприятию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36934,9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24542,8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393DA7" w:rsidRDefault="00D8229B" w:rsidP="002159BF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393DA7">
              <w:rPr>
                <w:lang w:eastAsia="en-US"/>
              </w:rPr>
              <w:t>20 855,7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D52B1D" w:rsidRDefault="00D8229B" w:rsidP="00306CEE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D52B1D">
              <w:rPr>
                <w:lang w:eastAsia="en-US"/>
              </w:rPr>
              <w:t>2</w:t>
            </w:r>
            <w:r w:rsidR="006D201B" w:rsidRPr="00D52B1D">
              <w:rPr>
                <w:lang w:eastAsia="en-US"/>
              </w:rPr>
              <w:t>2</w:t>
            </w:r>
            <w:r w:rsidRPr="00D52B1D">
              <w:rPr>
                <w:lang w:eastAsia="en-US"/>
              </w:rPr>
              <w:t xml:space="preserve"> </w:t>
            </w:r>
            <w:r w:rsidR="006D201B" w:rsidRPr="00D52B1D">
              <w:rPr>
                <w:lang w:eastAsia="en-US"/>
              </w:rPr>
              <w:t>7</w:t>
            </w:r>
            <w:r w:rsidR="00306CEE" w:rsidRPr="00D52B1D">
              <w:rPr>
                <w:lang w:eastAsia="en-US"/>
              </w:rPr>
              <w:t>9</w:t>
            </w:r>
            <w:r w:rsidR="006D201B" w:rsidRPr="00D52B1D">
              <w:rPr>
                <w:lang w:eastAsia="en-US"/>
              </w:rPr>
              <w:t>0</w:t>
            </w:r>
            <w:r w:rsidRPr="00D52B1D">
              <w:rPr>
                <w:lang w:eastAsia="en-US"/>
              </w:rPr>
              <w:t>,</w:t>
            </w:r>
            <w:r w:rsidR="006D201B" w:rsidRPr="00D52B1D">
              <w:rPr>
                <w:lang w:eastAsia="en-US"/>
              </w:rPr>
              <w:t>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D52B1D" w:rsidRDefault="00D8229B" w:rsidP="00A7373A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D52B1D">
              <w:rPr>
                <w:lang w:eastAsia="en-US"/>
              </w:rPr>
              <w:t>10</w:t>
            </w:r>
            <w:r w:rsidR="00C47863" w:rsidRPr="00D52B1D">
              <w:rPr>
                <w:lang w:eastAsia="en-US"/>
              </w:rPr>
              <w:t>5</w:t>
            </w:r>
            <w:r w:rsidR="00A7373A" w:rsidRPr="00D52B1D">
              <w:rPr>
                <w:lang w:eastAsia="en-US"/>
              </w:rPr>
              <w:t> 123,</w:t>
            </w:r>
            <w:r w:rsidR="00C47863" w:rsidRPr="00D52B1D">
              <w:rPr>
                <w:lang w:eastAsia="en-US"/>
              </w:rPr>
              <w:t>6</w:t>
            </w:r>
          </w:p>
        </w:tc>
      </w:tr>
      <w:tr w:rsidR="00D8229B" w:rsidTr="00E07BE4"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229B" w:rsidRDefault="00D8229B" w:rsidP="00A43C4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229B" w:rsidRPr="00571746" w:rsidRDefault="00D8229B" w:rsidP="00A43C44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71746">
              <w:rPr>
                <w:lang w:eastAsia="en-US"/>
              </w:rPr>
              <w:t>Индикатор 1 Мероприятия 5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 w:rsidP="00A43C44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71746">
              <w:rPr>
                <w:lang w:eastAsia="en-US"/>
              </w:rPr>
              <w:t>Количество установленных дорожных знаков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</w:tcPr>
          <w:p w:rsidR="00D8229B" w:rsidRPr="00571746" w:rsidRDefault="00D8229B" w:rsidP="00A43C44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571746">
              <w:rPr>
                <w:lang w:eastAsia="en-US"/>
              </w:rPr>
              <w:t>0,2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 w:rsidP="00A43C44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71746">
              <w:rPr>
                <w:lang w:eastAsia="en-US"/>
              </w:rPr>
              <w:t>2021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229B" w:rsidRPr="00571746" w:rsidRDefault="00D8229B" w:rsidP="00A43C44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571746">
              <w:rPr>
                <w:lang w:eastAsia="en-US"/>
              </w:rPr>
              <w:t>шт.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 w:rsidP="00A43C44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 w:rsidP="00A43C44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300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 w:rsidP="00A43C44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 w:rsidP="00A43C44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 w:rsidP="00A43C44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 w:rsidP="00A43C44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300</w:t>
            </w:r>
          </w:p>
        </w:tc>
      </w:tr>
      <w:tr w:rsidR="00D8229B" w:rsidTr="00E07BE4"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Default="00D8229B" w:rsidP="00A43C4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29B" w:rsidRPr="00571746" w:rsidRDefault="00D8229B" w:rsidP="00A43C44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29B" w:rsidRPr="00571746" w:rsidRDefault="00D8229B" w:rsidP="00A43C44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71746">
              <w:rPr>
                <w:lang w:eastAsia="en-US"/>
              </w:rPr>
              <w:t>Количество установленных и замененных дорожных знаков</w:t>
            </w:r>
          </w:p>
        </w:tc>
        <w:tc>
          <w:tcPr>
            <w:tcW w:w="9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 w:rsidP="00A43C44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 w:rsidP="00A43C44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71746">
              <w:rPr>
                <w:lang w:eastAsia="en-US"/>
              </w:rPr>
              <w:t>2022-2024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 w:rsidP="00A43C44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 w:rsidP="00A43C44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C119E4" w:rsidP="00A43C44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 w:rsidP="00A43C44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130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 w:rsidP="00A43C44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130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 w:rsidP="00A43C44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130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 w:rsidP="00A43C44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390</w:t>
            </w:r>
          </w:p>
        </w:tc>
      </w:tr>
      <w:tr w:rsidR="00E07BE4" w:rsidTr="00571746"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7BE4" w:rsidRDefault="00E07BE4" w:rsidP="00A43C4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7BE4" w:rsidRPr="00571746" w:rsidRDefault="00E07BE4" w:rsidP="00A43C44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71746">
              <w:rPr>
                <w:lang w:eastAsia="en-US"/>
              </w:rPr>
              <w:t>Индикатор 2 Мероприятия 5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E4" w:rsidRPr="00571746" w:rsidRDefault="00E07BE4" w:rsidP="00A43C44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71746">
              <w:rPr>
                <w:lang w:eastAsia="en-US"/>
              </w:rPr>
              <w:t>Количество замененных и установленных искусственных дорожных неровностей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</w:tcPr>
          <w:p w:rsidR="00E07BE4" w:rsidRPr="00571746" w:rsidRDefault="00E07BE4" w:rsidP="00A43C44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571746">
              <w:rPr>
                <w:lang w:eastAsia="en-US"/>
              </w:rPr>
              <w:t>0,1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E4" w:rsidRPr="00571746" w:rsidRDefault="00E07BE4" w:rsidP="00A43C44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71746">
              <w:rPr>
                <w:lang w:eastAsia="en-US"/>
              </w:rPr>
              <w:t>2021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7BE4" w:rsidRPr="00571746" w:rsidRDefault="00E07BE4" w:rsidP="00E07BE4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571746">
              <w:rPr>
                <w:lang w:eastAsia="en-US"/>
              </w:rPr>
              <w:t>шт.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E4" w:rsidRPr="00571746" w:rsidRDefault="00E07BE4" w:rsidP="00A43C44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E4" w:rsidRPr="00571746" w:rsidRDefault="00E07BE4" w:rsidP="00A43C44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E4" w:rsidRPr="00571746" w:rsidRDefault="00E07BE4" w:rsidP="00A43C44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E4" w:rsidRPr="00571746" w:rsidRDefault="00E07BE4" w:rsidP="00A43C44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E4" w:rsidRPr="00571746" w:rsidRDefault="00E07BE4" w:rsidP="00A43C44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E4" w:rsidRPr="00571746" w:rsidRDefault="00E07BE4" w:rsidP="00A43C44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4</w:t>
            </w:r>
          </w:p>
        </w:tc>
      </w:tr>
      <w:tr w:rsidR="00E07BE4" w:rsidTr="00571746"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E4" w:rsidRDefault="00E07BE4" w:rsidP="00A43C4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:rsidR="00E07BE4" w:rsidRDefault="00E07BE4" w:rsidP="00A43C44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BE4" w:rsidRDefault="00E07BE4" w:rsidP="00A43C44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8178F3">
              <w:rPr>
                <w:lang w:eastAsia="en-US"/>
              </w:rPr>
              <w:t>Содержание искусственных дорожных неровностей (с ремонтом сегментов, в том числе повторно)</w:t>
            </w:r>
          </w:p>
        </w:tc>
        <w:tc>
          <w:tcPr>
            <w:tcW w:w="9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E4" w:rsidRPr="008178F3" w:rsidRDefault="00E07BE4" w:rsidP="00A43C44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E4" w:rsidRPr="008178F3" w:rsidRDefault="00E07BE4" w:rsidP="00A43C44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2022-2024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E4" w:rsidRPr="008178F3" w:rsidRDefault="00E07BE4" w:rsidP="00A43C44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E4" w:rsidRPr="008178F3" w:rsidRDefault="00E07BE4" w:rsidP="00A43C44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E4" w:rsidRPr="008178F3" w:rsidRDefault="00C119E4" w:rsidP="00A43C44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E4" w:rsidRPr="008178F3" w:rsidRDefault="00E07BE4" w:rsidP="00A43C44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8178F3">
              <w:rPr>
                <w:lang w:eastAsia="en-US"/>
              </w:rPr>
              <w:t>95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E4" w:rsidRPr="008178F3" w:rsidRDefault="00E07BE4" w:rsidP="00A43C44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FC7630">
              <w:rPr>
                <w:lang w:eastAsia="en-US"/>
              </w:rPr>
              <w:t>90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E4" w:rsidRPr="008178F3" w:rsidRDefault="00E07BE4" w:rsidP="00A43C44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182652">
              <w:rPr>
                <w:lang w:eastAsia="en-US"/>
              </w:rPr>
              <w:t>95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E4" w:rsidRPr="008178F3" w:rsidRDefault="00E07BE4" w:rsidP="00A43C44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FC7630">
              <w:rPr>
                <w:lang w:eastAsia="en-US"/>
              </w:rPr>
              <w:t>280</w:t>
            </w:r>
          </w:p>
        </w:tc>
      </w:tr>
      <w:tr w:rsidR="00D8229B" w:rsidTr="00E07BE4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Default="00D8229B" w:rsidP="00A43C44">
            <w:pPr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8178F3" w:rsidRDefault="00D8229B" w:rsidP="00A43C44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Индикатор 3 Мероприятия 5</w:t>
            </w:r>
          </w:p>
          <w:p w:rsidR="00D8229B" w:rsidRDefault="00D8229B" w:rsidP="00A43C44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8178F3">
              <w:rPr>
                <w:lang w:eastAsia="en-US"/>
              </w:rPr>
              <w:t>Протяженность нанесенной дорожной разметки</w:t>
            </w:r>
          </w:p>
          <w:p w:rsidR="00E07BE4" w:rsidRDefault="00E07BE4" w:rsidP="00A43C44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  <w:p w:rsidR="00E07BE4" w:rsidRPr="008178F3" w:rsidRDefault="00E07BE4" w:rsidP="00A43C44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8178F3" w:rsidRDefault="00D8229B" w:rsidP="00D8229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8178F3">
              <w:rPr>
                <w:lang w:eastAsia="en-US"/>
              </w:rPr>
              <w:lastRenderedPageBreak/>
              <w:t>0,3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8178F3" w:rsidRDefault="00D8229B" w:rsidP="00A43C44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2021-2024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8178F3" w:rsidRDefault="00D8229B" w:rsidP="00E07BE4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8178F3">
              <w:rPr>
                <w:lang w:eastAsia="en-US"/>
              </w:rPr>
              <w:t>км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8178F3" w:rsidRDefault="00D8229B" w:rsidP="00A43C44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8178F3" w:rsidRDefault="00D8229B" w:rsidP="00A43C44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8178F3">
              <w:rPr>
                <w:lang w:eastAsia="en-US"/>
              </w:rPr>
              <w:t>88,7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8178F3" w:rsidRDefault="00D8229B" w:rsidP="00A43C44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8178F3">
              <w:rPr>
                <w:lang w:eastAsia="en-US"/>
              </w:rPr>
              <w:t>74,2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8178F3" w:rsidRDefault="00D8229B" w:rsidP="00A43C44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8178F3">
              <w:rPr>
                <w:lang w:eastAsia="en-US"/>
              </w:rPr>
              <w:t>74,2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8178F3" w:rsidRDefault="00D8229B" w:rsidP="00A43C44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8178F3">
              <w:rPr>
                <w:lang w:eastAsia="en-US"/>
              </w:rPr>
              <w:t>74,2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8178F3" w:rsidRDefault="00D8229B" w:rsidP="00A43C44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8178F3">
              <w:rPr>
                <w:lang w:eastAsia="en-US"/>
              </w:rPr>
              <w:t>311,3</w:t>
            </w:r>
          </w:p>
        </w:tc>
      </w:tr>
      <w:tr w:rsidR="00E07BE4" w:rsidTr="00571746"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7BE4" w:rsidRDefault="00E07BE4" w:rsidP="00D8229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7BE4" w:rsidRPr="008178F3" w:rsidRDefault="00E07BE4" w:rsidP="00D8229B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Индикатор 4 Мероприятия 5</w:t>
            </w:r>
          </w:p>
          <w:p w:rsidR="00E07BE4" w:rsidRPr="008178F3" w:rsidRDefault="00E07BE4" w:rsidP="00D8229B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E4" w:rsidRPr="008178F3" w:rsidRDefault="00E07BE4" w:rsidP="00D8229B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8178F3">
              <w:rPr>
                <w:lang w:eastAsia="en-US"/>
              </w:rPr>
              <w:t>Количество переоборудованных светофорных объектов (перевооружение, реконструкция светофорных объектов)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7BE4" w:rsidRPr="008178F3" w:rsidRDefault="00E07BE4" w:rsidP="00D8229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8178F3">
              <w:rPr>
                <w:lang w:eastAsia="en-US"/>
              </w:rPr>
              <w:t>0,4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E4" w:rsidRPr="008178F3" w:rsidRDefault="00E07BE4" w:rsidP="00D8229B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2021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7BE4" w:rsidRPr="008178F3" w:rsidRDefault="00E07BE4" w:rsidP="00E07BE4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8178F3">
              <w:rPr>
                <w:lang w:eastAsia="en-US"/>
              </w:rPr>
              <w:t>шт.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E4" w:rsidRPr="008178F3" w:rsidRDefault="00E07BE4" w:rsidP="00D8229B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E4" w:rsidRPr="008178F3" w:rsidRDefault="00E07BE4" w:rsidP="00D8229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8178F3">
              <w:rPr>
                <w:lang w:eastAsia="en-US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E4" w:rsidRPr="008178F3" w:rsidRDefault="00E07BE4" w:rsidP="00D8229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8178F3">
              <w:rPr>
                <w:lang w:eastAsia="en-US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E4" w:rsidRPr="008178F3" w:rsidRDefault="00E07BE4" w:rsidP="00D8229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8178F3">
              <w:rPr>
                <w:lang w:eastAsia="en-US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E4" w:rsidRPr="008178F3" w:rsidRDefault="00E07BE4" w:rsidP="00D8229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8178F3">
              <w:rPr>
                <w:lang w:eastAsia="en-US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E4" w:rsidRPr="008178F3" w:rsidRDefault="00E07BE4" w:rsidP="00D8229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8178F3">
              <w:rPr>
                <w:lang w:eastAsia="en-US"/>
              </w:rPr>
              <w:t>1</w:t>
            </w:r>
          </w:p>
        </w:tc>
      </w:tr>
      <w:tr w:rsidR="00E07BE4" w:rsidTr="00571746"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E4" w:rsidRDefault="00E07BE4" w:rsidP="00D8229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:rsidR="00E07BE4" w:rsidRDefault="00E07BE4" w:rsidP="00D8229B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BE4" w:rsidRDefault="00E07BE4" w:rsidP="00D8229B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8178F3">
              <w:rPr>
                <w:lang w:eastAsia="en-US"/>
              </w:rPr>
              <w:t>Ремонт светофорных объектов (количество выполненных ремонтов)</w:t>
            </w:r>
          </w:p>
        </w:tc>
        <w:tc>
          <w:tcPr>
            <w:tcW w:w="9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E4" w:rsidRPr="008178F3" w:rsidRDefault="00E07BE4" w:rsidP="00D8229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E4" w:rsidRPr="008178F3" w:rsidRDefault="00E07BE4" w:rsidP="00D8229B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2022-2024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E4" w:rsidRPr="008178F3" w:rsidRDefault="00E07BE4" w:rsidP="00D8229B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E4" w:rsidRPr="008178F3" w:rsidRDefault="00E07BE4" w:rsidP="00D8229B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E4" w:rsidRPr="008178F3" w:rsidRDefault="00C119E4" w:rsidP="00D8229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E4" w:rsidRPr="008178F3" w:rsidRDefault="00E07BE4" w:rsidP="00D8229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8178F3">
              <w:rPr>
                <w:lang w:eastAsia="en-US"/>
              </w:rPr>
              <w:t>45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E4" w:rsidRPr="008178F3" w:rsidRDefault="00E07BE4" w:rsidP="00D8229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8178F3">
              <w:rPr>
                <w:lang w:eastAsia="en-US"/>
              </w:rPr>
              <w:t>45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E4" w:rsidRPr="008178F3" w:rsidRDefault="00E07BE4" w:rsidP="00D8229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8178F3">
              <w:rPr>
                <w:lang w:eastAsia="en-US"/>
              </w:rPr>
              <w:t>45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E4" w:rsidRPr="008178F3" w:rsidRDefault="00E07BE4" w:rsidP="00D8229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8178F3">
              <w:rPr>
                <w:lang w:eastAsia="en-US"/>
              </w:rPr>
              <w:t>135</w:t>
            </w:r>
          </w:p>
        </w:tc>
      </w:tr>
      <w:tr w:rsidR="00D8229B" w:rsidTr="00E07BE4"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 w:rsidP="00D8229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833D87">
              <w:rPr>
                <w:lang w:eastAsia="en-US"/>
              </w:rPr>
              <w:t>7</w:t>
            </w:r>
          </w:p>
        </w:tc>
        <w:tc>
          <w:tcPr>
            <w:tcW w:w="43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 w:rsidP="00D8229B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71746">
              <w:rPr>
                <w:lang w:eastAsia="en-US"/>
              </w:rPr>
              <w:t>Мероприятие 7.</w:t>
            </w:r>
          </w:p>
          <w:p w:rsidR="00D8229B" w:rsidRPr="00571746" w:rsidRDefault="00D8229B" w:rsidP="00D8229B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71746">
              <w:rPr>
                <w:lang w:eastAsia="en-US"/>
              </w:rPr>
              <w:t>Строительство и реконструкция автомобильных дорог и искусственных сооружений на них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 w:rsidP="00D8229B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71746">
              <w:rPr>
                <w:lang w:eastAsia="en-US"/>
              </w:rPr>
              <w:t>2021 - 2024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 w:rsidP="00D8229B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71746">
              <w:rPr>
                <w:lang w:eastAsia="en-US"/>
              </w:rPr>
              <w:t>тыс. руб.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 w:rsidP="00D8229B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71746">
              <w:rPr>
                <w:lang w:eastAsia="en-US"/>
              </w:rPr>
              <w:t>Федеральный бюджет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 w:rsidP="00D8229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22 247,0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 w:rsidP="00D8229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75 298,5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393DA7" w:rsidRDefault="00D8229B" w:rsidP="00D8229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393DA7">
              <w:rPr>
                <w:lang w:eastAsia="en-US"/>
              </w:rPr>
              <w:t>287 902,6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B9147C" w:rsidRDefault="00D8229B" w:rsidP="006D201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B9147C">
              <w:rPr>
                <w:lang w:eastAsia="en-US"/>
              </w:rPr>
              <w:t>2</w:t>
            </w:r>
            <w:r w:rsidR="00CD12B9" w:rsidRPr="00B9147C">
              <w:rPr>
                <w:lang w:eastAsia="en-US"/>
              </w:rPr>
              <w:t>13</w:t>
            </w:r>
            <w:r w:rsidRPr="00B9147C">
              <w:rPr>
                <w:lang w:eastAsia="en-US"/>
              </w:rPr>
              <w:t> </w:t>
            </w:r>
            <w:r w:rsidR="00CD12B9" w:rsidRPr="00B9147C">
              <w:rPr>
                <w:lang w:eastAsia="en-US"/>
              </w:rPr>
              <w:t>102</w:t>
            </w:r>
            <w:r w:rsidRPr="00B9147C">
              <w:rPr>
                <w:lang w:eastAsia="en-US"/>
              </w:rPr>
              <w:t>,</w:t>
            </w:r>
            <w:r w:rsidR="006D201B" w:rsidRPr="00B9147C">
              <w:rPr>
                <w:lang w:eastAsia="en-US"/>
              </w:rPr>
              <w:t>4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4517E" w:rsidRDefault="00CD12B9" w:rsidP="006D201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4517E">
              <w:rPr>
                <w:lang w:eastAsia="en-US"/>
              </w:rPr>
              <w:t>598 550,</w:t>
            </w:r>
            <w:r w:rsidR="006D201B">
              <w:rPr>
                <w:lang w:eastAsia="en-US"/>
              </w:rPr>
              <w:t>5</w:t>
            </w:r>
          </w:p>
        </w:tc>
      </w:tr>
      <w:tr w:rsidR="00D8229B" w:rsidTr="00E07BE4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 w:rsidP="00D8229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430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 w:rsidP="00D8229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 w:rsidP="00D8229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 w:rsidP="00D8229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 w:rsidP="00D8229B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71746">
              <w:rPr>
                <w:lang w:eastAsia="en-US"/>
              </w:rPr>
              <w:t>Областной бюджет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 w:rsidP="00D8229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1 821,9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 w:rsidP="00D8229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2 353,1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393DA7" w:rsidRDefault="00D8229B" w:rsidP="00D8229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393DA7">
              <w:rPr>
                <w:lang w:eastAsia="en-US"/>
              </w:rPr>
              <w:t>51 967,1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B9147C" w:rsidRDefault="00CD12B9" w:rsidP="0089731F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B9147C">
              <w:rPr>
                <w:lang w:eastAsia="en-US"/>
              </w:rPr>
              <w:t>1</w:t>
            </w:r>
            <w:r w:rsidR="0089731F">
              <w:rPr>
                <w:lang w:eastAsia="en-US"/>
              </w:rPr>
              <w:t>0 259</w:t>
            </w:r>
            <w:r w:rsidR="00D8229B" w:rsidRPr="00B9147C">
              <w:rPr>
                <w:lang w:eastAsia="en-US"/>
              </w:rPr>
              <w:t>,</w:t>
            </w:r>
            <w:r w:rsidR="0089731F">
              <w:rPr>
                <w:lang w:eastAsia="en-US"/>
              </w:rPr>
              <w:t>6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4517E" w:rsidRDefault="00D8229B" w:rsidP="0089731F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4517E">
              <w:rPr>
                <w:lang w:eastAsia="en-US"/>
              </w:rPr>
              <w:t>6</w:t>
            </w:r>
            <w:r w:rsidR="0089731F">
              <w:rPr>
                <w:lang w:eastAsia="en-US"/>
              </w:rPr>
              <w:t>6 401</w:t>
            </w:r>
            <w:r w:rsidRPr="0054517E">
              <w:rPr>
                <w:lang w:eastAsia="en-US"/>
              </w:rPr>
              <w:t>,</w:t>
            </w:r>
            <w:r w:rsidR="0089731F">
              <w:rPr>
                <w:lang w:eastAsia="en-US"/>
              </w:rPr>
              <w:t>7</w:t>
            </w:r>
          </w:p>
        </w:tc>
      </w:tr>
      <w:tr w:rsidR="00D8229B" w:rsidTr="00E07BE4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 w:rsidP="00D8229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430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 w:rsidP="00D8229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 w:rsidP="00D8229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 w:rsidP="00D8229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 w:rsidP="00D8229B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71746">
              <w:rPr>
                <w:lang w:eastAsia="en-US"/>
              </w:rPr>
              <w:t>Местный бюджет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 w:rsidP="00D8229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23 384,4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 w:rsidP="00D8229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26 685,7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393DA7" w:rsidRDefault="00D8229B" w:rsidP="00D8229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393DA7">
              <w:rPr>
                <w:lang w:eastAsia="en-US"/>
              </w:rPr>
              <w:t>7 416,4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B9147C" w:rsidRDefault="00CD12B9" w:rsidP="0089731F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B9147C">
              <w:rPr>
                <w:lang w:eastAsia="en-US"/>
              </w:rPr>
              <w:t>10</w:t>
            </w:r>
            <w:r w:rsidR="00D8229B" w:rsidRPr="00B9147C">
              <w:rPr>
                <w:lang w:eastAsia="en-US"/>
              </w:rPr>
              <w:t> </w:t>
            </w:r>
            <w:r w:rsidR="0089731F">
              <w:rPr>
                <w:lang w:eastAsia="en-US"/>
              </w:rPr>
              <w:t>800</w:t>
            </w:r>
            <w:r w:rsidR="00D8229B" w:rsidRPr="00B9147C">
              <w:rPr>
                <w:lang w:eastAsia="en-US"/>
              </w:rPr>
              <w:t>,</w:t>
            </w:r>
            <w:r w:rsidR="0089731F">
              <w:rPr>
                <w:lang w:eastAsia="en-US"/>
              </w:rPr>
              <w:t>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4517E" w:rsidRDefault="00D8229B" w:rsidP="0089731F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4517E">
              <w:rPr>
                <w:lang w:eastAsia="en-US"/>
              </w:rPr>
              <w:t>6</w:t>
            </w:r>
            <w:r w:rsidR="00E61974" w:rsidRPr="0054517E">
              <w:rPr>
                <w:lang w:eastAsia="en-US"/>
              </w:rPr>
              <w:t>8 </w:t>
            </w:r>
            <w:r w:rsidR="0089731F">
              <w:rPr>
                <w:lang w:eastAsia="en-US"/>
              </w:rPr>
              <w:t>286</w:t>
            </w:r>
            <w:r w:rsidR="00E61974" w:rsidRPr="0054517E">
              <w:rPr>
                <w:lang w:eastAsia="en-US"/>
              </w:rPr>
              <w:t>,</w:t>
            </w:r>
            <w:r w:rsidR="0089731F">
              <w:rPr>
                <w:lang w:eastAsia="en-US"/>
              </w:rPr>
              <w:t>7</w:t>
            </w:r>
          </w:p>
        </w:tc>
      </w:tr>
      <w:tr w:rsidR="00D8229B" w:rsidTr="00E07BE4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 w:rsidP="00D8229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430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 w:rsidP="00D8229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 w:rsidP="00D8229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 w:rsidP="00D8229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 w:rsidP="00D8229B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71746">
              <w:rPr>
                <w:lang w:eastAsia="en-US"/>
              </w:rPr>
              <w:t>Всего по мероприятию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 w:rsidP="00D8229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47 453,3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 w:rsidP="00D8229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104 337,3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393DA7" w:rsidRDefault="00D8229B" w:rsidP="00D8229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393DA7">
              <w:rPr>
                <w:lang w:eastAsia="en-US"/>
              </w:rPr>
              <w:t>347 286,1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B9147C" w:rsidRDefault="0089731F" w:rsidP="0089731F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>
              <w:rPr>
                <w:lang w:eastAsia="en-US"/>
              </w:rPr>
              <w:t>234 162</w:t>
            </w:r>
            <w:r w:rsidR="00D8229B" w:rsidRPr="00B9147C">
              <w:rPr>
                <w:lang w:eastAsia="en-US"/>
              </w:rPr>
              <w:t>,2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4517E" w:rsidRDefault="00D8229B" w:rsidP="0089731F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4517E">
              <w:rPr>
                <w:lang w:eastAsia="en-US"/>
              </w:rPr>
              <w:t>7</w:t>
            </w:r>
            <w:r w:rsidR="00E61974" w:rsidRPr="0054517E">
              <w:rPr>
                <w:lang w:eastAsia="en-US"/>
              </w:rPr>
              <w:t>3</w:t>
            </w:r>
            <w:r w:rsidR="0089731F">
              <w:rPr>
                <w:lang w:eastAsia="en-US"/>
              </w:rPr>
              <w:t>3</w:t>
            </w:r>
            <w:r w:rsidR="00E61974" w:rsidRPr="0054517E">
              <w:rPr>
                <w:lang w:eastAsia="en-US"/>
              </w:rPr>
              <w:t> </w:t>
            </w:r>
            <w:r w:rsidR="0089731F">
              <w:rPr>
                <w:lang w:eastAsia="en-US"/>
              </w:rPr>
              <w:t>238</w:t>
            </w:r>
            <w:r w:rsidR="00E61974" w:rsidRPr="0054517E">
              <w:rPr>
                <w:lang w:eastAsia="en-US"/>
              </w:rPr>
              <w:t>,9</w:t>
            </w:r>
          </w:p>
        </w:tc>
      </w:tr>
      <w:tr w:rsidR="00D8229B" w:rsidTr="00E07BE4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 w:rsidP="00D8229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43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 w:rsidP="00D8229B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71746">
              <w:rPr>
                <w:lang w:eastAsia="en-US"/>
              </w:rPr>
              <w:t>В том числе:</w:t>
            </w:r>
          </w:p>
          <w:p w:rsidR="00D8229B" w:rsidRPr="00571746" w:rsidRDefault="00D8229B" w:rsidP="00D8229B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71746">
              <w:rPr>
                <w:lang w:eastAsia="en-US"/>
              </w:rPr>
              <w:t xml:space="preserve">строительство подъездных автомобильных дорог от улицы </w:t>
            </w:r>
            <w:proofErr w:type="spellStart"/>
            <w:r w:rsidRPr="00571746">
              <w:rPr>
                <w:lang w:eastAsia="en-US"/>
              </w:rPr>
              <w:t>Табулевича</w:t>
            </w:r>
            <w:proofErr w:type="spellEnd"/>
            <w:r w:rsidRPr="00571746">
              <w:rPr>
                <w:lang w:eastAsia="en-US"/>
              </w:rPr>
              <w:t xml:space="preserve"> и улицы Левитана к земельному участку с кадастровым номером 40:27:030401:3322, расположенному по адресу ориентира: г. Обнинск, жилой район "</w:t>
            </w:r>
            <w:proofErr w:type="spellStart"/>
            <w:r w:rsidRPr="00571746">
              <w:rPr>
                <w:lang w:eastAsia="en-US"/>
              </w:rPr>
              <w:t>Заовражье</w:t>
            </w:r>
            <w:proofErr w:type="spellEnd"/>
            <w:r w:rsidRPr="00571746">
              <w:rPr>
                <w:lang w:eastAsia="en-US"/>
              </w:rPr>
              <w:t>"</w:t>
            </w: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 w:rsidP="00D8229B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 w:rsidP="00D8229B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71746">
              <w:rPr>
                <w:lang w:eastAsia="en-US"/>
              </w:rPr>
              <w:t>тыс. руб.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 w:rsidP="00D8229B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71746">
              <w:rPr>
                <w:lang w:eastAsia="en-US"/>
              </w:rPr>
              <w:t>Федеральный бюджет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 w:rsidP="00D8229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 w:rsidP="00D8229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 w:rsidP="00D8229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 w:rsidP="00D8229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 w:rsidP="00D8229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0</w:t>
            </w:r>
          </w:p>
        </w:tc>
      </w:tr>
      <w:tr w:rsidR="00D8229B" w:rsidTr="00E07BE4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 w:rsidP="00D8229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430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 w:rsidP="00D8229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 w:rsidP="00D8229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 w:rsidP="00D8229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 w:rsidP="00D8229B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71746">
              <w:rPr>
                <w:lang w:eastAsia="en-US"/>
              </w:rPr>
              <w:t>Областной бюджет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 w:rsidP="00D8229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 w:rsidP="00D8229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 w:rsidP="00D8229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51315,8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 w:rsidP="00D8229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 w:rsidP="00D8229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51315,8</w:t>
            </w:r>
          </w:p>
        </w:tc>
      </w:tr>
      <w:tr w:rsidR="00D8229B" w:rsidTr="00E07BE4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 w:rsidP="00D8229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430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 w:rsidP="00D8229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 w:rsidP="00D8229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 w:rsidP="00D8229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 w:rsidP="00D8229B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71746">
              <w:rPr>
                <w:lang w:eastAsia="en-US"/>
              </w:rPr>
              <w:t>Местный бюджет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 w:rsidP="00D8229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 w:rsidP="00D8229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 w:rsidP="00D8229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2729,3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 w:rsidP="00D8229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 w:rsidP="00D8229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2729,3</w:t>
            </w:r>
          </w:p>
        </w:tc>
      </w:tr>
      <w:tr w:rsidR="00D8229B" w:rsidTr="00E07BE4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 w:rsidP="00D8229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430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 w:rsidP="00D8229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 w:rsidP="00D8229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 w:rsidP="00D8229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 w:rsidP="00D8229B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71746">
              <w:rPr>
                <w:lang w:eastAsia="en-US"/>
              </w:rPr>
              <w:t>Всего по мероприятию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 w:rsidP="00D8229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 w:rsidP="00D8229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 w:rsidP="00D8229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54045,1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 w:rsidP="00D8229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 w:rsidP="00D8229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54045,1</w:t>
            </w:r>
          </w:p>
        </w:tc>
      </w:tr>
      <w:tr w:rsidR="00D8229B" w:rsidTr="00E07BE4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 w:rsidP="00D8229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3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 w:rsidP="00D8229B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71746">
              <w:rPr>
                <w:lang w:eastAsia="en-US"/>
              </w:rPr>
              <w:t xml:space="preserve">Индикатор </w:t>
            </w:r>
            <w:r w:rsidR="00E07BE4" w:rsidRPr="00571746">
              <w:rPr>
                <w:lang w:eastAsia="en-US"/>
              </w:rPr>
              <w:t>Мероприятия 7</w:t>
            </w:r>
          </w:p>
          <w:p w:rsidR="00D8229B" w:rsidRPr="00571746" w:rsidRDefault="00D8229B" w:rsidP="00D8229B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71746">
              <w:rPr>
                <w:lang w:eastAsia="en-US"/>
              </w:rPr>
              <w:t>Протяженность вновь построенных и/или реконструированных дорог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 w:rsidP="00D8229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 w:rsidP="00D8229B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 w:rsidP="00D8229B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71746">
              <w:rPr>
                <w:lang w:eastAsia="en-US"/>
              </w:rPr>
              <w:t>км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 w:rsidP="00D8229B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 w:rsidP="00D8229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0,3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 w:rsidP="00D8229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0,53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 w:rsidP="00D8229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1,5354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 w:rsidP="00D8229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1,4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 w:rsidP="00D8229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3,7654</w:t>
            </w:r>
          </w:p>
        </w:tc>
      </w:tr>
      <w:tr w:rsidR="00D8229B" w:rsidTr="00E07BE4"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833D87" w:rsidRDefault="00D8229B" w:rsidP="00D8229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833D87">
              <w:rPr>
                <w:lang w:eastAsia="en-US"/>
              </w:rPr>
              <w:lastRenderedPageBreak/>
              <w:t>9</w:t>
            </w:r>
          </w:p>
        </w:tc>
        <w:tc>
          <w:tcPr>
            <w:tcW w:w="43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 w:rsidP="00D8229B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71746">
              <w:rPr>
                <w:lang w:eastAsia="en-US"/>
              </w:rPr>
              <w:t>Мероприятие 9.</w:t>
            </w:r>
          </w:p>
          <w:p w:rsidR="00D8229B" w:rsidRPr="00571746" w:rsidRDefault="00D8229B" w:rsidP="00D8229B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71746">
              <w:rPr>
                <w:lang w:eastAsia="en-US"/>
              </w:rPr>
              <w:t>Строительство муниципальной магистральной улицы в продолжение проспекта Ленина от пересечения с улицей Владимира Малых до пересечения с улицей Борисоглебской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 w:rsidP="00D8229B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71746">
              <w:rPr>
                <w:lang w:eastAsia="en-US"/>
              </w:rPr>
              <w:t>2021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 w:rsidP="00D8229B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71746">
              <w:rPr>
                <w:lang w:eastAsia="en-US"/>
              </w:rPr>
              <w:t>тыс. руб.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 w:rsidP="00D8229B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71746">
              <w:rPr>
                <w:lang w:eastAsia="en-US"/>
              </w:rPr>
              <w:t>Федеральный бюджет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 w:rsidP="00D8229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108915,70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 w:rsidP="00D8229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 w:rsidP="00D8229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 w:rsidP="00D8229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 w:rsidP="00D8229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108915,7</w:t>
            </w:r>
          </w:p>
        </w:tc>
      </w:tr>
      <w:tr w:rsidR="00D8229B" w:rsidTr="00E07BE4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833D87" w:rsidRDefault="00D8229B" w:rsidP="00D8229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30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 w:rsidP="00D8229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 w:rsidP="00D8229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 w:rsidP="00D8229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 w:rsidP="00D8229B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71746">
              <w:rPr>
                <w:lang w:eastAsia="en-US"/>
              </w:rPr>
              <w:t>Областной бюджет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 w:rsidP="00D8229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10189,60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 w:rsidP="00D8229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 w:rsidP="00D8229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 w:rsidP="00D8229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 w:rsidP="00D8229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10189,6</w:t>
            </w:r>
          </w:p>
        </w:tc>
      </w:tr>
      <w:tr w:rsidR="00D8229B" w:rsidTr="00E07BE4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833D87" w:rsidRDefault="00D8229B" w:rsidP="00D8229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30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6F132A" w:rsidRDefault="00D8229B" w:rsidP="00D8229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6F132A" w:rsidRDefault="00D8229B" w:rsidP="00D8229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6F132A" w:rsidRDefault="00D8229B" w:rsidP="00D8229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6F132A" w:rsidRDefault="00D8229B" w:rsidP="00D8229B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F132A">
              <w:rPr>
                <w:lang w:eastAsia="en-US"/>
              </w:rPr>
              <w:t>Местный бюджет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6F132A" w:rsidRDefault="00D8229B" w:rsidP="00D8229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6F132A">
              <w:rPr>
                <w:lang w:eastAsia="en-US"/>
              </w:rPr>
              <w:t>13203,10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6F132A" w:rsidRDefault="00D8229B" w:rsidP="00D8229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6F132A">
              <w:rPr>
                <w:lang w:eastAsia="en-US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6F132A" w:rsidRDefault="00D8229B" w:rsidP="00D8229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6F132A">
              <w:rPr>
                <w:lang w:eastAsia="en-US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6F132A" w:rsidRDefault="00D8229B" w:rsidP="00D8229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6F132A">
              <w:rPr>
                <w:lang w:eastAsia="en-US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6F132A" w:rsidRDefault="00D8229B" w:rsidP="00D8229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6F132A">
              <w:rPr>
                <w:lang w:eastAsia="en-US"/>
              </w:rPr>
              <w:t>13203,1</w:t>
            </w:r>
          </w:p>
        </w:tc>
      </w:tr>
      <w:tr w:rsidR="00D8229B" w:rsidTr="00E07BE4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833D87" w:rsidRDefault="00D8229B" w:rsidP="00D8229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30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6F132A" w:rsidRDefault="00D8229B" w:rsidP="00D8229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6F132A" w:rsidRDefault="00D8229B" w:rsidP="00D8229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6F132A" w:rsidRDefault="00D8229B" w:rsidP="00D8229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6F132A" w:rsidRDefault="00D8229B" w:rsidP="00D8229B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F132A">
              <w:rPr>
                <w:lang w:eastAsia="en-US"/>
              </w:rPr>
              <w:t>Всего по мероприятию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6F132A" w:rsidRDefault="00D8229B" w:rsidP="00D8229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6F132A">
              <w:rPr>
                <w:lang w:eastAsia="en-US"/>
              </w:rPr>
              <w:t>132308,40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6F132A" w:rsidRDefault="00D8229B" w:rsidP="00D8229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6F132A">
              <w:rPr>
                <w:lang w:eastAsia="en-US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6F132A" w:rsidRDefault="00D8229B" w:rsidP="00D8229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6F132A">
              <w:rPr>
                <w:lang w:eastAsia="en-US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6F132A" w:rsidRDefault="00D8229B" w:rsidP="00D8229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6F132A">
              <w:rPr>
                <w:lang w:eastAsia="en-US"/>
              </w:rPr>
              <w:t>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6F132A" w:rsidRDefault="00D8229B" w:rsidP="00D8229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6F132A">
              <w:rPr>
                <w:lang w:eastAsia="en-US"/>
              </w:rPr>
              <w:t>132308,4</w:t>
            </w:r>
          </w:p>
        </w:tc>
      </w:tr>
      <w:tr w:rsidR="00D8229B" w:rsidTr="00E07BE4"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833D87" w:rsidRDefault="00D8229B" w:rsidP="00D8229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833D87">
              <w:rPr>
                <w:lang w:eastAsia="en-US"/>
              </w:rPr>
              <w:t>12</w:t>
            </w:r>
          </w:p>
        </w:tc>
        <w:tc>
          <w:tcPr>
            <w:tcW w:w="43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 w:rsidP="00D8229B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71746">
              <w:rPr>
                <w:lang w:eastAsia="en-US"/>
              </w:rPr>
              <w:t>Мероприятие 12.</w:t>
            </w:r>
          </w:p>
          <w:p w:rsidR="00D8229B" w:rsidRPr="00571746" w:rsidRDefault="00D8229B" w:rsidP="00D8229B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71746">
              <w:rPr>
                <w:lang w:eastAsia="en-US"/>
              </w:rPr>
              <w:t>Реконструкция участка автомобильной дороги ул. Красных Зорь на участке от ООО "Марк-4" до ул. Северная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 w:rsidP="00D8229B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71746">
              <w:rPr>
                <w:lang w:eastAsia="en-US"/>
              </w:rPr>
              <w:t>2021 - 2022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 w:rsidP="00D8229B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71746">
              <w:rPr>
                <w:lang w:eastAsia="en-US"/>
              </w:rPr>
              <w:t>тыс. руб.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 w:rsidP="00D8229B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71746">
              <w:rPr>
                <w:lang w:eastAsia="en-US"/>
              </w:rPr>
              <w:t>Федеральный бюджет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 w:rsidP="00D8229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45000,00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 w:rsidP="00D8229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 w:rsidP="00D8229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 w:rsidP="00D8229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 w:rsidP="00D8229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45000,0</w:t>
            </w:r>
          </w:p>
        </w:tc>
      </w:tr>
      <w:tr w:rsidR="00D8229B" w:rsidTr="00E07BE4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Default="00D8229B" w:rsidP="00D8229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30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6F132A" w:rsidRDefault="00D8229B" w:rsidP="00D8229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 w:rsidP="00D8229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 w:rsidP="00D8229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 w:rsidP="00D8229B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71746">
              <w:rPr>
                <w:lang w:eastAsia="en-US"/>
              </w:rPr>
              <w:t>Областной бюджет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 w:rsidP="00D8229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20217,40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 w:rsidP="00D8229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 w:rsidP="00D8229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 w:rsidP="00D8229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 w:rsidP="00D8229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20217,4</w:t>
            </w:r>
          </w:p>
        </w:tc>
      </w:tr>
      <w:tr w:rsidR="00D8229B" w:rsidTr="00E07BE4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Default="00D8229B" w:rsidP="00D8229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30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6F132A" w:rsidRDefault="00D8229B" w:rsidP="00D8229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 w:rsidP="00D8229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 w:rsidP="00D8229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 w:rsidP="00D8229B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71746">
              <w:rPr>
                <w:lang w:eastAsia="en-US"/>
              </w:rPr>
              <w:t>Местный бюджет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 w:rsidP="00D8229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3432,50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 w:rsidP="00D8229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23286,6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 w:rsidP="00D8229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 w:rsidP="00D8229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 w:rsidP="00D8229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26719,1</w:t>
            </w:r>
          </w:p>
        </w:tc>
      </w:tr>
      <w:tr w:rsidR="00D8229B" w:rsidTr="00E07BE4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Default="00D8229B" w:rsidP="00D8229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30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6F132A" w:rsidRDefault="00D8229B" w:rsidP="00D8229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 w:rsidP="00D8229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 w:rsidP="00D8229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 w:rsidP="00D8229B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71746">
              <w:rPr>
                <w:lang w:eastAsia="en-US"/>
              </w:rPr>
              <w:t>Всего по мероприятию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 w:rsidP="00D8229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68649,9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 w:rsidP="00D8229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23286,6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 w:rsidP="00D8229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 w:rsidP="00D8229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 w:rsidP="00D8229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91936,5</w:t>
            </w:r>
          </w:p>
        </w:tc>
      </w:tr>
      <w:tr w:rsidR="00D8229B" w:rsidTr="00E07BE4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Default="00D8229B" w:rsidP="00D8229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E07BE4" w:rsidRDefault="00D8229B" w:rsidP="00D8229B">
            <w:pPr>
              <w:autoSpaceDE w:val="0"/>
              <w:autoSpaceDN w:val="0"/>
              <w:adjustRightInd w:val="0"/>
              <w:rPr>
                <w:strike/>
                <w:color w:val="FF0000"/>
                <w:lang w:eastAsia="en-US"/>
              </w:rPr>
            </w:pPr>
            <w:r w:rsidRPr="006F132A">
              <w:rPr>
                <w:lang w:eastAsia="en-US"/>
              </w:rPr>
              <w:t xml:space="preserve">Индикатор </w:t>
            </w:r>
            <w:r w:rsidR="00E07BE4" w:rsidRPr="00571746">
              <w:rPr>
                <w:lang w:eastAsia="en-US"/>
              </w:rPr>
              <w:t xml:space="preserve"> Мероприятия 12</w:t>
            </w:r>
          </w:p>
          <w:p w:rsidR="00D8229B" w:rsidRPr="006F132A" w:rsidRDefault="00D8229B" w:rsidP="00D8229B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F132A">
              <w:rPr>
                <w:lang w:eastAsia="en-US"/>
              </w:rPr>
              <w:t>Протяженность вновь построенных и/или реконструированных дорог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6F132A" w:rsidRDefault="00D8229B" w:rsidP="00D8229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6F132A">
              <w:rPr>
                <w:lang w:eastAsia="en-US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 w:rsidP="00D8229B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 w:rsidP="00D8229B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71746">
              <w:rPr>
                <w:lang w:eastAsia="en-US"/>
              </w:rPr>
              <w:t>км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 w:rsidP="00D8229B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 w:rsidP="00D8229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0,3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 w:rsidP="00D8229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0,53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 w:rsidP="00D8229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 w:rsidP="00D8229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 w:rsidP="00D8229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0,83</w:t>
            </w:r>
          </w:p>
        </w:tc>
      </w:tr>
      <w:tr w:rsidR="00D8229B" w:rsidTr="00E07BE4"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Default="00D8229B" w:rsidP="00D8229B">
            <w:pPr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3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229B" w:rsidRPr="006F132A" w:rsidRDefault="00D8229B" w:rsidP="00D8229B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F132A">
              <w:rPr>
                <w:lang w:eastAsia="en-US"/>
              </w:rPr>
              <w:t>Итого по 2-му этапу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 w:rsidP="00D8229B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 w:rsidP="00D8229B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71746">
              <w:rPr>
                <w:lang w:eastAsia="en-US"/>
              </w:rPr>
              <w:t>тыс. руб.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 w:rsidP="00D8229B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71746">
              <w:rPr>
                <w:lang w:eastAsia="en-US"/>
              </w:rPr>
              <w:t>Всего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 w:rsidP="00D8229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741545,20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 w:rsidP="00D8229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614917,4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393DA7" w:rsidRDefault="00D8229B" w:rsidP="00D8229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393DA7">
              <w:rPr>
                <w:lang w:eastAsia="en-US"/>
              </w:rPr>
              <w:t>973 381,4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B9147C" w:rsidRDefault="00A7373A" w:rsidP="00A7373A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>
              <w:rPr>
                <w:lang w:eastAsia="en-US"/>
              </w:rPr>
              <w:t>818</w:t>
            </w:r>
            <w:r w:rsidR="00D8229B" w:rsidRPr="00B9147C">
              <w:rPr>
                <w:lang w:eastAsia="en-US"/>
              </w:rPr>
              <w:t> </w:t>
            </w:r>
            <w:r>
              <w:rPr>
                <w:lang w:eastAsia="en-US"/>
              </w:rPr>
              <w:t>806</w:t>
            </w:r>
            <w:r w:rsidR="00D8229B" w:rsidRPr="00B9147C">
              <w:rPr>
                <w:lang w:eastAsia="en-US"/>
              </w:rPr>
              <w:t>,</w:t>
            </w:r>
            <w:r>
              <w:rPr>
                <w:lang w:eastAsia="en-US"/>
              </w:rPr>
              <w:t>8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B9147C" w:rsidRDefault="00D8229B" w:rsidP="00A7373A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B9147C">
              <w:rPr>
                <w:lang w:eastAsia="en-US"/>
              </w:rPr>
              <w:t>3 </w:t>
            </w:r>
            <w:r w:rsidR="00A7373A">
              <w:rPr>
                <w:lang w:eastAsia="en-US"/>
              </w:rPr>
              <w:t>148 650,8</w:t>
            </w:r>
          </w:p>
        </w:tc>
      </w:tr>
      <w:tr w:rsidR="00D8229B" w:rsidTr="00E07BE4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Default="00D8229B" w:rsidP="00D8229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3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6F132A" w:rsidRDefault="00D8229B" w:rsidP="00D8229B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F132A">
              <w:rPr>
                <w:lang w:eastAsia="en-US"/>
              </w:rPr>
              <w:t>В том числе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 w:rsidP="00D8229B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 w:rsidP="00D8229B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 w:rsidP="00D8229B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71746">
              <w:rPr>
                <w:lang w:eastAsia="en-US"/>
              </w:rPr>
              <w:t>Местный бюджет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 w:rsidP="00D8229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420873,60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 w:rsidP="00D8229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441430,1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393DA7" w:rsidRDefault="00D8229B" w:rsidP="00D8229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393DA7">
              <w:rPr>
                <w:lang w:eastAsia="en-US"/>
              </w:rPr>
              <w:t>505 771,5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B9147C" w:rsidRDefault="00A7373A" w:rsidP="00A7373A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>
              <w:rPr>
                <w:lang w:eastAsia="en-US"/>
              </w:rPr>
              <w:t>505 886,6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B9147C" w:rsidRDefault="00D8229B" w:rsidP="00A7373A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B9147C">
              <w:rPr>
                <w:lang w:eastAsia="en-US"/>
              </w:rPr>
              <w:t>1 8</w:t>
            </w:r>
            <w:r w:rsidR="00C85C22" w:rsidRPr="00B9147C">
              <w:rPr>
                <w:lang w:eastAsia="en-US"/>
              </w:rPr>
              <w:t>7</w:t>
            </w:r>
            <w:r w:rsidR="00A7373A">
              <w:rPr>
                <w:lang w:eastAsia="en-US"/>
              </w:rPr>
              <w:t>3 961,8</w:t>
            </w:r>
          </w:p>
        </w:tc>
      </w:tr>
      <w:tr w:rsidR="00D8229B" w:rsidTr="00E07BE4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Default="00D8229B" w:rsidP="00D8229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30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6F132A" w:rsidRDefault="00D8229B" w:rsidP="00D8229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6F132A" w:rsidRDefault="00D8229B" w:rsidP="00D8229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6F132A" w:rsidRDefault="00D8229B" w:rsidP="00D8229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6F132A" w:rsidRDefault="00D8229B" w:rsidP="00D8229B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F132A">
              <w:rPr>
                <w:lang w:eastAsia="en-US"/>
              </w:rPr>
              <w:t>Областной бюджет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6F132A" w:rsidRDefault="00D8229B" w:rsidP="00D8229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6F132A">
              <w:rPr>
                <w:lang w:eastAsia="en-US"/>
              </w:rPr>
              <w:t>84508,90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6F132A" w:rsidRDefault="00D8229B" w:rsidP="00D8229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6F132A">
              <w:rPr>
                <w:lang w:eastAsia="en-US"/>
              </w:rPr>
              <w:t>98188,8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393DA7" w:rsidRDefault="00D8229B" w:rsidP="00D8229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393DA7">
              <w:rPr>
                <w:lang w:eastAsia="en-US"/>
              </w:rPr>
              <w:t>179 707,3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B9147C" w:rsidRDefault="00A7373A" w:rsidP="00A7373A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>
              <w:rPr>
                <w:lang w:eastAsia="en-US"/>
              </w:rPr>
              <w:t>99 817,8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B9147C" w:rsidRDefault="00D8229B" w:rsidP="00A7373A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B9147C">
              <w:rPr>
                <w:lang w:eastAsia="en-US"/>
              </w:rPr>
              <w:t>4</w:t>
            </w:r>
            <w:r w:rsidR="00A7373A">
              <w:rPr>
                <w:lang w:eastAsia="en-US"/>
              </w:rPr>
              <w:t>62</w:t>
            </w:r>
            <w:r w:rsidR="00C85C22" w:rsidRPr="00B9147C">
              <w:rPr>
                <w:lang w:eastAsia="en-US"/>
              </w:rPr>
              <w:t> </w:t>
            </w:r>
            <w:r w:rsidR="00A7373A">
              <w:rPr>
                <w:lang w:eastAsia="en-US"/>
              </w:rPr>
              <w:t>222</w:t>
            </w:r>
            <w:r w:rsidR="00C85C22" w:rsidRPr="00B9147C">
              <w:rPr>
                <w:lang w:eastAsia="en-US"/>
              </w:rPr>
              <w:t>,8</w:t>
            </w:r>
          </w:p>
        </w:tc>
      </w:tr>
      <w:tr w:rsidR="00D8229B" w:rsidTr="00E07BE4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Default="00D8229B" w:rsidP="00D8229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30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6F132A" w:rsidRDefault="00D8229B" w:rsidP="00D8229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6F132A" w:rsidRDefault="00D8229B" w:rsidP="00D8229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6F132A" w:rsidRDefault="00D8229B" w:rsidP="00D8229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6F132A" w:rsidRDefault="00D8229B" w:rsidP="00D8229B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F132A">
              <w:rPr>
                <w:lang w:eastAsia="en-US"/>
              </w:rPr>
              <w:t>Федеральный бюджет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6F132A" w:rsidRDefault="00D8229B" w:rsidP="00D8229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6F132A">
              <w:rPr>
                <w:lang w:eastAsia="en-US"/>
              </w:rPr>
              <w:t>236162,70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6F132A" w:rsidRDefault="00D8229B" w:rsidP="00D8229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6F132A">
              <w:rPr>
                <w:lang w:eastAsia="en-US"/>
              </w:rPr>
              <w:t>75298,5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393DA7" w:rsidRDefault="00D8229B" w:rsidP="00D8229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393DA7">
              <w:rPr>
                <w:lang w:eastAsia="en-US"/>
              </w:rPr>
              <w:t>287 902,6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B9147C" w:rsidRDefault="00D8229B" w:rsidP="00AF57F8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B9147C">
              <w:rPr>
                <w:lang w:eastAsia="en-US"/>
              </w:rPr>
              <w:t>2</w:t>
            </w:r>
            <w:r w:rsidR="009B0E1E" w:rsidRPr="00B9147C">
              <w:rPr>
                <w:lang w:eastAsia="en-US"/>
              </w:rPr>
              <w:t>13</w:t>
            </w:r>
            <w:r w:rsidRPr="00B9147C">
              <w:rPr>
                <w:lang w:eastAsia="en-US"/>
              </w:rPr>
              <w:t> </w:t>
            </w:r>
            <w:r w:rsidR="009B0E1E" w:rsidRPr="00B9147C">
              <w:rPr>
                <w:lang w:eastAsia="en-US"/>
              </w:rPr>
              <w:t>102</w:t>
            </w:r>
            <w:r w:rsidRPr="00B9147C">
              <w:rPr>
                <w:lang w:eastAsia="en-US"/>
              </w:rPr>
              <w:t>,</w:t>
            </w:r>
            <w:r w:rsidR="00AF57F8" w:rsidRPr="00B9147C">
              <w:rPr>
                <w:lang w:eastAsia="en-US"/>
              </w:rPr>
              <w:t>4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B9147C" w:rsidRDefault="00D8229B" w:rsidP="00C85C22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B9147C">
              <w:rPr>
                <w:lang w:eastAsia="en-US"/>
              </w:rPr>
              <w:t>8</w:t>
            </w:r>
            <w:r w:rsidR="008A0077" w:rsidRPr="00B9147C">
              <w:rPr>
                <w:lang w:eastAsia="en-US"/>
              </w:rPr>
              <w:t>12 466</w:t>
            </w:r>
            <w:r w:rsidRPr="00B9147C">
              <w:rPr>
                <w:lang w:eastAsia="en-US"/>
              </w:rPr>
              <w:t>,</w:t>
            </w:r>
            <w:r w:rsidR="00C85C22" w:rsidRPr="00B9147C">
              <w:rPr>
                <w:lang w:eastAsia="en-US"/>
              </w:rPr>
              <w:t>2</w:t>
            </w:r>
          </w:p>
        </w:tc>
      </w:tr>
    </w:tbl>
    <w:p w:rsidR="008178F3" w:rsidRDefault="008178F3" w:rsidP="008178F3">
      <w:pPr>
        <w:autoSpaceDE w:val="0"/>
        <w:autoSpaceDN w:val="0"/>
        <w:adjustRightInd w:val="0"/>
        <w:jc w:val="both"/>
        <w:rPr>
          <w:rFonts w:ascii="Arial" w:hAnsi="Arial" w:cs="Arial"/>
          <w:lang w:eastAsia="en-US"/>
        </w:rPr>
      </w:pPr>
    </w:p>
    <w:p w:rsidR="00E00B0E" w:rsidRDefault="00E00B0E" w:rsidP="008178F3">
      <w:pPr>
        <w:pStyle w:val="2"/>
        <w:keepNext w:val="0"/>
        <w:autoSpaceDE w:val="0"/>
        <w:autoSpaceDN w:val="0"/>
        <w:adjustRightInd w:val="0"/>
        <w:spacing w:before="0"/>
        <w:jc w:val="center"/>
        <w:rPr>
          <w:rFonts w:ascii="Times New Roman" w:eastAsia="Times New Roman" w:hAnsi="Times New Roman" w:cs="Times New Roman"/>
          <w:i w:val="0"/>
          <w:sz w:val="22"/>
          <w:szCs w:val="22"/>
          <w:lang w:eastAsia="en-US"/>
        </w:rPr>
      </w:pPr>
    </w:p>
    <w:p w:rsidR="00E00B0E" w:rsidRDefault="00E00B0E" w:rsidP="008178F3">
      <w:pPr>
        <w:pStyle w:val="2"/>
        <w:keepNext w:val="0"/>
        <w:autoSpaceDE w:val="0"/>
        <w:autoSpaceDN w:val="0"/>
        <w:adjustRightInd w:val="0"/>
        <w:spacing w:before="0"/>
        <w:jc w:val="center"/>
        <w:rPr>
          <w:rFonts w:ascii="Times New Roman" w:eastAsia="Times New Roman" w:hAnsi="Times New Roman" w:cs="Times New Roman"/>
          <w:i w:val="0"/>
          <w:sz w:val="22"/>
          <w:szCs w:val="22"/>
          <w:lang w:eastAsia="en-US"/>
        </w:rPr>
      </w:pPr>
    </w:p>
    <w:p w:rsidR="00E00B0E" w:rsidRDefault="00E00B0E" w:rsidP="008178F3">
      <w:pPr>
        <w:pStyle w:val="2"/>
        <w:keepNext w:val="0"/>
        <w:autoSpaceDE w:val="0"/>
        <w:autoSpaceDN w:val="0"/>
        <w:adjustRightInd w:val="0"/>
        <w:spacing w:before="0"/>
        <w:jc w:val="center"/>
        <w:rPr>
          <w:rFonts w:ascii="Times New Roman" w:eastAsia="Times New Roman" w:hAnsi="Times New Roman" w:cs="Times New Roman"/>
          <w:i w:val="0"/>
          <w:sz w:val="22"/>
          <w:szCs w:val="22"/>
          <w:lang w:eastAsia="en-US"/>
        </w:rPr>
      </w:pPr>
    </w:p>
    <w:p w:rsidR="00E00B0E" w:rsidRDefault="00E00B0E" w:rsidP="008178F3">
      <w:pPr>
        <w:pStyle w:val="2"/>
        <w:keepNext w:val="0"/>
        <w:autoSpaceDE w:val="0"/>
        <w:autoSpaceDN w:val="0"/>
        <w:adjustRightInd w:val="0"/>
        <w:spacing w:before="0"/>
        <w:jc w:val="center"/>
        <w:rPr>
          <w:rFonts w:ascii="Times New Roman" w:eastAsia="Times New Roman" w:hAnsi="Times New Roman" w:cs="Times New Roman"/>
          <w:i w:val="0"/>
          <w:sz w:val="22"/>
          <w:szCs w:val="22"/>
          <w:lang w:eastAsia="en-US"/>
        </w:rPr>
      </w:pPr>
    </w:p>
    <w:p w:rsidR="00E90EBF" w:rsidRDefault="00E90EBF" w:rsidP="008178F3">
      <w:pPr>
        <w:pStyle w:val="2"/>
        <w:keepNext w:val="0"/>
        <w:autoSpaceDE w:val="0"/>
        <w:autoSpaceDN w:val="0"/>
        <w:adjustRightInd w:val="0"/>
        <w:spacing w:before="0"/>
        <w:jc w:val="center"/>
        <w:rPr>
          <w:rFonts w:ascii="Times New Roman" w:eastAsia="Times New Roman" w:hAnsi="Times New Roman" w:cs="Times New Roman"/>
          <w:i w:val="0"/>
          <w:sz w:val="22"/>
          <w:szCs w:val="22"/>
          <w:lang w:eastAsia="en-US"/>
        </w:rPr>
      </w:pPr>
    </w:p>
    <w:p w:rsidR="008178F3" w:rsidRPr="008178F3" w:rsidRDefault="008178F3" w:rsidP="008178F3">
      <w:pPr>
        <w:pStyle w:val="2"/>
        <w:keepNext w:val="0"/>
        <w:autoSpaceDE w:val="0"/>
        <w:autoSpaceDN w:val="0"/>
        <w:adjustRightInd w:val="0"/>
        <w:spacing w:before="0"/>
        <w:jc w:val="center"/>
        <w:rPr>
          <w:rFonts w:ascii="Times New Roman" w:eastAsia="Times New Roman" w:hAnsi="Times New Roman" w:cs="Times New Roman"/>
          <w:i w:val="0"/>
          <w:sz w:val="22"/>
          <w:szCs w:val="22"/>
          <w:lang w:eastAsia="en-US"/>
        </w:rPr>
      </w:pPr>
      <w:r w:rsidRPr="008178F3">
        <w:rPr>
          <w:rFonts w:ascii="Times New Roman" w:eastAsia="Times New Roman" w:hAnsi="Times New Roman" w:cs="Times New Roman"/>
          <w:i w:val="0"/>
          <w:sz w:val="22"/>
          <w:szCs w:val="22"/>
          <w:lang w:eastAsia="en-US"/>
        </w:rPr>
        <w:t>5.3. Информация о реализации национальных проектов в рамках</w:t>
      </w:r>
    </w:p>
    <w:p w:rsidR="008178F3" w:rsidRPr="008178F3" w:rsidRDefault="008178F3" w:rsidP="008178F3">
      <w:pPr>
        <w:pStyle w:val="2"/>
        <w:keepNext w:val="0"/>
        <w:autoSpaceDE w:val="0"/>
        <w:autoSpaceDN w:val="0"/>
        <w:adjustRightInd w:val="0"/>
        <w:spacing w:before="0"/>
        <w:jc w:val="center"/>
        <w:rPr>
          <w:rFonts w:ascii="Times New Roman" w:eastAsia="Times New Roman" w:hAnsi="Times New Roman" w:cs="Times New Roman"/>
          <w:i w:val="0"/>
          <w:sz w:val="22"/>
          <w:szCs w:val="22"/>
          <w:lang w:eastAsia="en-US"/>
        </w:rPr>
      </w:pPr>
      <w:r w:rsidRPr="008178F3">
        <w:rPr>
          <w:rFonts w:ascii="Times New Roman" w:eastAsia="Times New Roman" w:hAnsi="Times New Roman" w:cs="Times New Roman"/>
          <w:i w:val="0"/>
          <w:sz w:val="22"/>
          <w:szCs w:val="22"/>
          <w:lang w:eastAsia="en-US"/>
        </w:rPr>
        <w:t>муниципальной программы "Дорожное хозяйство города Обнинска"</w:t>
      </w:r>
    </w:p>
    <w:p w:rsidR="0032682E" w:rsidRPr="00E00B0E" w:rsidRDefault="0032682E" w:rsidP="00E00B0E">
      <w:pPr>
        <w:jc w:val="center"/>
        <w:rPr>
          <w:i/>
          <w:lang w:eastAsia="en-US"/>
        </w:rPr>
      </w:pPr>
    </w:p>
    <w:p w:rsidR="008178F3" w:rsidRDefault="008178F3" w:rsidP="008178F3">
      <w:pPr>
        <w:autoSpaceDE w:val="0"/>
        <w:autoSpaceDN w:val="0"/>
        <w:adjustRightInd w:val="0"/>
        <w:jc w:val="both"/>
        <w:rPr>
          <w:rFonts w:ascii="Arial" w:hAnsi="Arial" w:cs="Arial"/>
          <w:lang w:eastAsia="en-US"/>
        </w:rPr>
      </w:pPr>
    </w:p>
    <w:tbl>
      <w:tblPr>
        <w:tblW w:w="15101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8"/>
        <w:gridCol w:w="569"/>
        <w:gridCol w:w="1162"/>
        <w:gridCol w:w="1498"/>
        <w:gridCol w:w="1479"/>
        <w:gridCol w:w="794"/>
        <w:gridCol w:w="859"/>
        <w:gridCol w:w="1204"/>
        <w:gridCol w:w="1020"/>
        <w:gridCol w:w="1020"/>
        <w:gridCol w:w="989"/>
        <w:gridCol w:w="776"/>
        <w:gridCol w:w="992"/>
        <w:gridCol w:w="992"/>
        <w:gridCol w:w="1209"/>
      </w:tblGrid>
      <w:tr w:rsidR="008178F3" w:rsidTr="004B3DB1"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Default="008178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N п/п</w:t>
            </w:r>
          </w:p>
        </w:tc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8178F3">
              <w:rPr>
                <w:lang w:eastAsia="en-US"/>
              </w:rPr>
              <w:t>Код НП, ФП</w:t>
            </w: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8178F3">
              <w:rPr>
                <w:lang w:eastAsia="en-US"/>
              </w:rPr>
              <w:t>Наименование проекта &lt;1&gt;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8178F3">
              <w:rPr>
                <w:lang w:eastAsia="en-US"/>
              </w:rPr>
              <w:t>Наименование мероприятия муниципальной программы</w:t>
            </w: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8178F3">
              <w:rPr>
                <w:lang w:eastAsia="en-US"/>
              </w:rPr>
              <w:t>Направление расходов &lt;2&gt;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8178F3">
              <w:rPr>
                <w:lang w:eastAsia="en-US"/>
              </w:rPr>
              <w:t>Сроки реализации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8178F3">
              <w:rPr>
                <w:lang w:eastAsia="en-US"/>
              </w:rPr>
              <w:t>Единица измерения</w:t>
            </w:r>
          </w:p>
        </w:tc>
        <w:tc>
          <w:tcPr>
            <w:tcW w:w="12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8178F3">
              <w:rPr>
                <w:lang w:eastAsia="en-US"/>
              </w:rPr>
              <w:t>Источники финансирования</w:t>
            </w:r>
          </w:p>
        </w:tc>
        <w:tc>
          <w:tcPr>
            <w:tcW w:w="57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8178F3">
              <w:rPr>
                <w:lang w:eastAsia="en-US"/>
              </w:rPr>
              <w:t>Годы реализации</w:t>
            </w: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8178F3">
              <w:rPr>
                <w:lang w:eastAsia="en-US"/>
              </w:rPr>
              <w:t>Итоговое значение показателя</w:t>
            </w:r>
          </w:p>
        </w:tc>
      </w:tr>
      <w:tr w:rsidR="008178F3" w:rsidTr="004B3DB1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Default="008178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2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8178F3">
              <w:rPr>
                <w:lang w:eastAsia="en-US"/>
              </w:rPr>
              <w:t>2019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8178F3">
              <w:rPr>
                <w:lang w:eastAsia="en-US"/>
              </w:rPr>
              <w:t>2020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8178F3">
              <w:rPr>
                <w:lang w:eastAsia="en-US"/>
              </w:rPr>
              <w:t>2021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8178F3">
              <w:rPr>
                <w:lang w:eastAsia="en-US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8178F3">
              <w:rPr>
                <w:lang w:eastAsia="en-US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8178F3">
              <w:rPr>
                <w:lang w:eastAsia="en-US"/>
              </w:rPr>
              <w:t>2024</w:t>
            </w: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</w:tr>
      <w:tr w:rsidR="008178F3" w:rsidTr="004B3DB1"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571746">
              <w:rPr>
                <w:lang w:eastAsia="en-US"/>
              </w:rPr>
              <w:t>1</w:t>
            </w:r>
          </w:p>
        </w:tc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571746">
              <w:rPr>
                <w:lang w:eastAsia="en-US"/>
              </w:rPr>
              <w:t>R</w:t>
            </w: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71746">
              <w:rPr>
                <w:lang w:eastAsia="en-US"/>
              </w:rPr>
              <w:t>"Безопасные качественные дороги"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71746">
              <w:rPr>
                <w:lang w:eastAsia="en-US"/>
              </w:rPr>
              <w:t>2019 - 2024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6DA" w:rsidRDefault="002556DA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  <w:p w:rsidR="002556DA" w:rsidRPr="002556DA" w:rsidRDefault="002556DA" w:rsidP="002556DA">
            <w:pPr>
              <w:rPr>
                <w:lang w:eastAsia="en-US"/>
              </w:rPr>
            </w:pPr>
          </w:p>
          <w:p w:rsidR="002556DA" w:rsidRPr="002556DA" w:rsidRDefault="002556DA" w:rsidP="002556DA">
            <w:pPr>
              <w:rPr>
                <w:lang w:eastAsia="en-US"/>
              </w:rPr>
            </w:pPr>
          </w:p>
          <w:p w:rsidR="002556DA" w:rsidRPr="002556DA" w:rsidRDefault="002556DA" w:rsidP="002556DA">
            <w:pPr>
              <w:rPr>
                <w:lang w:eastAsia="en-US"/>
              </w:rPr>
            </w:pPr>
          </w:p>
          <w:p w:rsidR="002556DA" w:rsidRDefault="002556DA" w:rsidP="002556DA">
            <w:pPr>
              <w:rPr>
                <w:lang w:eastAsia="en-US"/>
              </w:rPr>
            </w:pPr>
          </w:p>
          <w:p w:rsidR="008178F3" w:rsidRPr="002556DA" w:rsidRDefault="008178F3" w:rsidP="002556DA">
            <w:pPr>
              <w:rPr>
                <w:lang w:eastAsia="en-US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71746">
              <w:rPr>
                <w:lang w:eastAsia="en-US"/>
              </w:rPr>
              <w:t>Всего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136285,0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142355,5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107308,7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51117,3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52631,6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52631,6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542329,7</w:t>
            </w:r>
          </w:p>
        </w:tc>
      </w:tr>
      <w:tr w:rsidR="008178F3" w:rsidTr="004B3DB1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71746">
              <w:rPr>
                <w:lang w:eastAsia="en-US"/>
              </w:rPr>
              <w:t>Федеральный бюджет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127451,0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63193,0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60000,0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0,0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250644,0</w:t>
            </w:r>
          </w:p>
        </w:tc>
      </w:tr>
      <w:tr w:rsidR="008178F3" w:rsidTr="004B3DB1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71746">
              <w:rPr>
                <w:lang w:eastAsia="en-US"/>
              </w:rPr>
              <w:t>Областной бюджет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1872,7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73018,0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42794,5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48561,4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50000,0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50000,0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266246,6</w:t>
            </w:r>
          </w:p>
        </w:tc>
      </w:tr>
      <w:tr w:rsidR="008178F3" w:rsidTr="004B3DB1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71746">
              <w:rPr>
                <w:lang w:eastAsia="en-US"/>
              </w:rPr>
              <w:t>Местный бюджет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6961,3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6144,5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4514,2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2555,9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2631,6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2631,6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25439,1</w:t>
            </w:r>
          </w:p>
        </w:tc>
      </w:tr>
      <w:tr w:rsidR="008178F3" w:rsidTr="004B3DB1"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571746">
              <w:rPr>
                <w:lang w:eastAsia="en-US"/>
              </w:rPr>
              <w:t>1.1</w:t>
            </w:r>
          </w:p>
        </w:tc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571746">
              <w:rPr>
                <w:lang w:eastAsia="en-US"/>
              </w:rPr>
              <w:t>R1</w:t>
            </w: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71746">
              <w:rPr>
                <w:lang w:eastAsia="en-US"/>
              </w:rPr>
              <w:t>"Дорожная сеть"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71746">
              <w:rPr>
                <w:lang w:eastAsia="en-US"/>
              </w:rPr>
              <w:t>Выполнение комплекса работ по ремонту автомобильных дорог</w:t>
            </w: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71746">
              <w:rPr>
                <w:lang w:eastAsia="en-US"/>
              </w:rPr>
              <w:t xml:space="preserve">Автомобильные дороги по улицам: по пр. Ленина (от пр. Маркса до ул. </w:t>
            </w:r>
            <w:proofErr w:type="spellStart"/>
            <w:r w:rsidRPr="00571746">
              <w:rPr>
                <w:lang w:eastAsia="en-US"/>
              </w:rPr>
              <w:t>Белкинской</w:t>
            </w:r>
            <w:proofErr w:type="spellEnd"/>
            <w:r w:rsidRPr="00571746">
              <w:rPr>
                <w:lang w:eastAsia="en-US"/>
              </w:rPr>
              <w:t xml:space="preserve">); ул. Королева (от пр. Маркса до ул. Курчатова); ул. Гагарина (от пр. Маркса до ул. </w:t>
            </w:r>
            <w:proofErr w:type="spellStart"/>
            <w:r w:rsidRPr="00571746">
              <w:rPr>
                <w:lang w:eastAsia="en-US"/>
              </w:rPr>
              <w:t>Белкинской</w:t>
            </w:r>
            <w:proofErr w:type="spellEnd"/>
            <w:r w:rsidRPr="00571746">
              <w:rPr>
                <w:lang w:eastAsia="en-US"/>
              </w:rPr>
              <w:t xml:space="preserve">); ул. Красных Зорь (от пр. Ленина до ул. Мира); ул. </w:t>
            </w:r>
            <w:proofErr w:type="spellStart"/>
            <w:r w:rsidRPr="00571746">
              <w:rPr>
                <w:lang w:eastAsia="en-US"/>
              </w:rPr>
              <w:t>Самсоновский</w:t>
            </w:r>
            <w:proofErr w:type="spellEnd"/>
            <w:r w:rsidRPr="00571746">
              <w:rPr>
                <w:lang w:eastAsia="en-US"/>
              </w:rPr>
              <w:t xml:space="preserve"> проезд (от ул. Цветкова до ул. Заводской); ул. Жукова (от ул. </w:t>
            </w:r>
            <w:r w:rsidRPr="00571746">
              <w:rPr>
                <w:lang w:eastAsia="en-US"/>
              </w:rPr>
              <w:lastRenderedPageBreak/>
              <w:t xml:space="preserve">Победы до ул. Мира); ул. </w:t>
            </w:r>
            <w:proofErr w:type="spellStart"/>
            <w:r w:rsidRPr="00571746">
              <w:rPr>
                <w:lang w:eastAsia="en-US"/>
              </w:rPr>
              <w:t>Жолио</w:t>
            </w:r>
            <w:proofErr w:type="spellEnd"/>
            <w:r w:rsidRPr="00571746">
              <w:rPr>
                <w:lang w:eastAsia="en-US"/>
              </w:rPr>
              <w:t xml:space="preserve">-Кюри (от ул. Красных Зорь до ул. Курчатова); ул. </w:t>
            </w:r>
            <w:proofErr w:type="spellStart"/>
            <w:r w:rsidRPr="00571746">
              <w:rPr>
                <w:lang w:eastAsia="en-US"/>
              </w:rPr>
              <w:t>Кончаловского</w:t>
            </w:r>
            <w:proofErr w:type="spellEnd"/>
            <w:r w:rsidRPr="00571746">
              <w:rPr>
                <w:lang w:eastAsia="en-US"/>
              </w:rPr>
              <w:t xml:space="preserve"> (от пр. Ленина до Городского парка); ул. Кутузова (от ул. Пионерский проезд до ул. Пяткинский проезд); ул. Университетская (от ул. </w:t>
            </w:r>
            <w:proofErr w:type="spellStart"/>
            <w:r w:rsidRPr="00571746">
              <w:rPr>
                <w:lang w:eastAsia="en-US"/>
              </w:rPr>
              <w:t>Кабицынской</w:t>
            </w:r>
            <w:proofErr w:type="spellEnd"/>
            <w:r w:rsidRPr="00571746">
              <w:rPr>
                <w:lang w:eastAsia="en-US"/>
              </w:rPr>
              <w:t xml:space="preserve"> до ИАТЭ НИЯУ МИФИ); ул. Калужская (от пр. Маркса до ул. Энгельса); ул. Кутузова (продолжение от ул. Пионерский проезд до пр. Ленина)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71746">
              <w:rPr>
                <w:lang w:eastAsia="en-US"/>
              </w:rPr>
              <w:lastRenderedPageBreak/>
              <w:t>2019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71746">
              <w:rPr>
                <w:lang w:eastAsia="en-US"/>
              </w:rPr>
              <w:t>тыс. руб.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71746">
              <w:rPr>
                <w:lang w:eastAsia="en-US"/>
              </w:rPr>
              <w:t>Всего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136285,0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136285,0</w:t>
            </w:r>
          </w:p>
        </w:tc>
      </w:tr>
      <w:tr w:rsidR="008178F3" w:rsidTr="004B3DB1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Default="008178F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lang w:eastAsia="en-US"/>
              </w:rPr>
            </w:pPr>
          </w:p>
        </w:tc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71746">
              <w:rPr>
                <w:lang w:eastAsia="en-US"/>
              </w:rPr>
              <w:t>Федеральный бюджет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127451,0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127451,0</w:t>
            </w:r>
          </w:p>
        </w:tc>
      </w:tr>
      <w:tr w:rsidR="008178F3" w:rsidTr="004B3DB1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Default="008178F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lang w:eastAsia="en-US"/>
              </w:rPr>
            </w:pPr>
          </w:p>
        </w:tc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71746">
              <w:rPr>
                <w:lang w:eastAsia="en-US"/>
              </w:rPr>
              <w:t>Областной бюджет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1872,7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1872,7</w:t>
            </w:r>
          </w:p>
        </w:tc>
      </w:tr>
      <w:tr w:rsidR="008178F3" w:rsidTr="004B3DB1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Default="008178F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lang w:eastAsia="en-US"/>
              </w:rPr>
            </w:pPr>
          </w:p>
        </w:tc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71746">
              <w:rPr>
                <w:lang w:eastAsia="en-US"/>
              </w:rPr>
              <w:t>Местный бюджет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6961,3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6961,3</w:t>
            </w:r>
          </w:p>
        </w:tc>
      </w:tr>
      <w:tr w:rsidR="008178F3" w:rsidTr="004B3DB1"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Default="008178F3">
            <w:pPr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Default="008178F3">
            <w:pPr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71746">
              <w:rPr>
                <w:lang w:eastAsia="en-US"/>
              </w:rPr>
              <w:t xml:space="preserve">Автомобильные дороги по улицам: ул. </w:t>
            </w:r>
            <w:proofErr w:type="spellStart"/>
            <w:r w:rsidRPr="00571746">
              <w:rPr>
                <w:lang w:eastAsia="en-US"/>
              </w:rPr>
              <w:t>Белкинская</w:t>
            </w:r>
            <w:proofErr w:type="spellEnd"/>
            <w:r w:rsidRPr="00571746">
              <w:rPr>
                <w:lang w:eastAsia="en-US"/>
              </w:rPr>
              <w:t xml:space="preserve">; ул. Мира; ул. Гагарина (нечетная сторона); от пр. Ленина, д. 40, до пр. Ленина, д. 63; ул. Пионерский проезд </w:t>
            </w:r>
            <w:r w:rsidRPr="00571746">
              <w:rPr>
                <w:lang w:eastAsia="en-US"/>
              </w:rPr>
              <w:lastRenderedPageBreak/>
              <w:t xml:space="preserve">(участок Любого - Кутузова); пр. Маркса (участок ул. Курчатова - пр. Маркса, д. 108); ул. Любого (участок Пионерский проезд - </w:t>
            </w:r>
            <w:proofErr w:type="spellStart"/>
            <w:r w:rsidRPr="00571746">
              <w:rPr>
                <w:lang w:eastAsia="en-US"/>
              </w:rPr>
              <w:t>Самсоновский</w:t>
            </w:r>
            <w:proofErr w:type="spellEnd"/>
            <w:r w:rsidRPr="00571746">
              <w:rPr>
                <w:lang w:eastAsia="en-US"/>
              </w:rPr>
              <w:t xml:space="preserve"> проезд); ул. </w:t>
            </w:r>
            <w:proofErr w:type="spellStart"/>
            <w:r w:rsidRPr="00571746">
              <w:rPr>
                <w:lang w:eastAsia="en-US"/>
              </w:rPr>
              <w:t>Жолио</w:t>
            </w:r>
            <w:proofErr w:type="spellEnd"/>
            <w:r w:rsidRPr="00571746">
              <w:rPr>
                <w:lang w:eastAsia="en-US"/>
              </w:rPr>
              <w:t xml:space="preserve">-Кюри (четная сторона, участок ул. Курчатова - ул. Красных Зорь); ул. Менделеева через </w:t>
            </w:r>
            <w:proofErr w:type="spellStart"/>
            <w:r w:rsidRPr="00571746">
              <w:rPr>
                <w:lang w:eastAsia="en-US"/>
              </w:rPr>
              <w:t>Кончаловские</w:t>
            </w:r>
            <w:proofErr w:type="spellEnd"/>
            <w:r w:rsidRPr="00571746">
              <w:rPr>
                <w:lang w:eastAsia="en-US"/>
              </w:rPr>
              <w:t xml:space="preserve"> горы, ж/д тоннель с выездом на шоссе Москва - Варшава (ул. Дачная); ул. Гурьянова (участок ул. Мира - ул. Комарова); пр. Ленина (дублер), участок от пр. Маркса до пр. Ленина, д. 176; ул. Мира (участок на пересечении ул. Мира - ул. Гурьянова)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71746">
              <w:rPr>
                <w:lang w:eastAsia="en-US"/>
              </w:rPr>
              <w:lastRenderedPageBreak/>
              <w:t>2020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71746">
              <w:rPr>
                <w:lang w:eastAsia="en-US"/>
              </w:rPr>
              <w:t>тыс. руб.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71746">
              <w:rPr>
                <w:lang w:eastAsia="en-US"/>
              </w:rPr>
              <w:t>Всего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142355,5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142355,5</w:t>
            </w:r>
          </w:p>
        </w:tc>
      </w:tr>
      <w:tr w:rsidR="008178F3" w:rsidTr="004B3DB1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Default="008178F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lang w:eastAsia="en-US"/>
              </w:rPr>
            </w:pPr>
          </w:p>
        </w:tc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Default="008178F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71746">
              <w:rPr>
                <w:lang w:eastAsia="en-US"/>
              </w:rPr>
              <w:t>Федеральный бюджет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63193,0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63193,0</w:t>
            </w:r>
          </w:p>
        </w:tc>
      </w:tr>
      <w:tr w:rsidR="008178F3" w:rsidTr="004B3DB1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Default="008178F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lang w:eastAsia="en-US"/>
              </w:rPr>
            </w:pPr>
          </w:p>
        </w:tc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Default="008178F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71746">
              <w:rPr>
                <w:lang w:eastAsia="en-US"/>
              </w:rPr>
              <w:t>Областной бюджет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73018,0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73018,0</w:t>
            </w:r>
          </w:p>
        </w:tc>
      </w:tr>
      <w:tr w:rsidR="008178F3" w:rsidTr="004B3DB1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Default="008178F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lang w:eastAsia="en-US"/>
              </w:rPr>
            </w:pPr>
          </w:p>
        </w:tc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Default="008178F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71746">
              <w:rPr>
                <w:lang w:eastAsia="en-US"/>
              </w:rPr>
              <w:t>Местный бюджет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6144,5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6144,5</w:t>
            </w:r>
          </w:p>
        </w:tc>
      </w:tr>
      <w:tr w:rsidR="008178F3" w:rsidTr="004B3DB1"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Default="008178F3">
            <w:pPr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8178F3">
              <w:rPr>
                <w:lang w:eastAsia="en-US"/>
              </w:rPr>
              <w:t xml:space="preserve">Автомобильные дороги по улицам пр-т Маркса (участок пр-т Маркса, 79, - пр-т Маркса, 108), по ул. Блохинцева (от ул. Пирогова до ул. Ленина), по ул. Комсомольской, по ул. </w:t>
            </w:r>
            <w:proofErr w:type="spellStart"/>
            <w:r w:rsidRPr="008178F3">
              <w:rPr>
                <w:lang w:eastAsia="en-US"/>
              </w:rPr>
              <w:t>Белкинская</w:t>
            </w:r>
            <w:proofErr w:type="spellEnd"/>
            <w:r w:rsidRPr="008178F3">
              <w:rPr>
                <w:lang w:eastAsia="en-US"/>
              </w:rPr>
              <w:t xml:space="preserve"> (от ул. Гагарина до ул. Борисоглебской), по ул. Королева (четная сторона, участок пр. Маркса - ул. Курчатова).</w:t>
            </w:r>
          </w:p>
          <w:p w:rsidR="008178F3" w:rsidRPr="008178F3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8178F3">
              <w:rPr>
                <w:lang w:eastAsia="en-US"/>
              </w:rPr>
              <w:t xml:space="preserve">Резервные объекты: по ул. </w:t>
            </w:r>
            <w:proofErr w:type="spellStart"/>
            <w:r w:rsidRPr="008178F3">
              <w:rPr>
                <w:lang w:eastAsia="en-US"/>
              </w:rPr>
              <w:t>Шацкого</w:t>
            </w:r>
            <w:proofErr w:type="spellEnd"/>
            <w:r w:rsidRPr="008178F3">
              <w:rPr>
                <w:lang w:eastAsia="en-US"/>
              </w:rPr>
              <w:t>; перекресток с круговым движением по пр. Маркса, ул. Гагарина, ул. Королева; ул. Аксенова. Установка проекционных пешеходных переходов - 11 шт.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8178F3">
              <w:rPr>
                <w:lang w:eastAsia="en-US"/>
              </w:rPr>
              <w:t>2021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8178F3">
              <w:rPr>
                <w:lang w:eastAsia="en-US"/>
              </w:rPr>
              <w:t>тыс. руб.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8178F3">
              <w:rPr>
                <w:lang w:eastAsia="en-US"/>
              </w:rPr>
              <w:t>Всего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8178F3">
              <w:rPr>
                <w:lang w:eastAsia="en-US"/>
              </w:rPr>
              <w:t>107308,7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8178F3">
              <w:rPr>
                <w:lang w:eastAsia="en-US"/>
              </w:rPr>
              <w:t>107308,7</w:t>
            </w:r>
          </w:p>
        </w:tc>
      </w:tr>
      <w:tr w:rsidR="008178F3" w:rsidTr="004B3DB1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Default="008178F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lang w:eastAsia="en-US"/>
              </w:rPr>
            </w:pPr>
          </w:p>
        </w:tc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8178F3">
              <w:rPr>
                <w:lang w:eastAsia="en-US"/>
              </w:rPr>
              <w:t>Федеральный бюджет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8178F3">
              <w:rPr>
                <w:lang w:eastAsia="en-US"/>
              </w:rPr>
              <w:t>60000,0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8178F3">
              <w:rPr>
                <w:lang w:eastAsia="en-US"/>
              </w:rPr>
              <w:t>60000,0</w:t>
            </w:r>
          </w:p>
        </w:tc>
      </w:tr>
      <w:tr w:rsidR="008178F3" w:rsidTr="004B3DB1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Default="008178F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lang w:eastAsia="en-US"/>
              </w:rPr>
            </w:pPr>
          </w:p>
        </w:tc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8178F3">
              <w:rPr>
                <w:lang w:eastAsia="en-US"/>
              </w:rPr>
              <w:t>Областной бюджет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8178F3">
              <w:rPr>
                <w:lang w:eastAsia="en-US"/>
              </w:rPr>
              <w:t>42794,5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8178F3">
              <w:rPr>
                <w:lang w:eastAsia="en-US"/>
              </w:rPr>
              <w:t>42794,5</w:t>
            </w:r>
          </w:p>
        </w:tc>
      </w:tr>
      <w:tr w:rsidR="008178F3" w:rsidTr="004B3DB1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Default="008178F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lang w:eastAsia="en-US"/>
              </w:rPr>
            </w:pPr>
          </w:p>
        </w:tc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8178F3">
              <w:rPr>
                <w:lang w:eastAsia="en-US"/>
              </w:rPr>
              <w:t>Местный бюджет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8178F3">
              <w:rPr>
                <w:lang w:eastAsia="en-US"/>
              </w:rPr>
              <w:t>4514,2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8178F3">
              <w:rPr>
                <w:lang w:eastAsia="en-US"/>
              </w:rPr>
              <w:t>4514,2</w:t>
            </w:r>
          </w:p>
        </w:tc>
      </w:tr>
      <w:tr w:rsidR="008178F3" w:rsidTr="004B3DB1"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Default="008178F3">
            <w:pPr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Default="008178F3">
            <w:pPr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71746">
              <w:rPr>
                <w:lang w:eastAsia="en-US"/>
              </w:rPr>
              <w:t>Автомобильные дороги города по улицам:</w:t>
            </w:r>
          </w:p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71746">
              <w:rPr>
                <w:lang w:eastAsia="en-US"/>
              </w:rPr>
              <w:lastRenderedPageBreak/>
              <w:t xml:space="preserve">- Окружная, от </w:t>
            </w:r>
            <w:proofErr w:type="spellStart"/>
            <w:r w:rsidRPr="00571746">
              <w:rPr>
                <w:lang w:eastAsia="en-US"/>
              </w:rPr>
              <w:t>промплощадки</w:t>
            </w:r>
            <w:proofErr w:type="spellEnd"/>
            <w:r w:rsidRPr="00571746">
              <w:rPr>
                <w:lang w:eastAsia="en-US"/>
              </w:rPr>
              <w:t xml:space="preserve"> N 2 до АБЗ (ул. Пяткинский проезд); Малоярославец - Боровск - </w:t>
            </w:r>
            <w:proofErr w:type="spellStart"/>
            <w:r w:rsidRPr="00571746">
              <w:rPr>
                <w:lang w:eastAsia="en-US"/>
              </w:rPr>
              <w:t>Кривское</w:t>
            </w:r>
            <w:proofErr w:type="spellEnd"/>
            <w:r w:rsidRPr="00571746">
              <w:rPr>
                <w:lang w:eastAsia="en-US"/>
              </w:rPr>
              <w:t xml:space="preserve"> - </w:t>
            </w:r>
            <w:proofErr w:type="spellStart"/>
            <w:r w:rsidRPr="00571746">
              <w:rPr>
                <w:lang w:eastAsia="en-US"/>
              </w:rPr>
              <w:t>Обнинское</w:t>
            </w:r>
            <w:proofErr w:type="spellEnd"/>
            <w:r w:rsidRPr="00571746">
              <w:rPr>
                <w:lang w:eastAsia="en-US"/>
              </w:rPr>
              <w:t xml:space="preserve"> (на участке от дома N 6 по ул. </w:t>
            </w:r>
            <w:proofErr w:type="spellStart"/>
            <w:r w:rsidRPr="00571746">
              <w:rPr>
                <w:lang w:eastAsia="en-US"/>
              </w:rPr>
              <w:t>Белкинской</w:t>
            </w:r>
            <w:proofErr w:type="spellEnd"/>
            <w:r w:rsidRPr="00571746">
              <w:rPr>
                <w:lang w:eastAsia="en-US"/>
              </w:rPr>
              <w:t xml:space="preserve"> до дома N 33 по ул. Борисоглебской); - ул. Циолковского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71746">
              <w:rPr>
                <w:lang w:eastAsia="en-US"/>
              </w:rPr>
              <w:lastRenderedPageBreak/>
              <w:t>2022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71746">
              <w:rPr>
                <w:lang w:eastAsia="en-US"/>
              </w:rPr>
              <w:t>тыс. руб.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71746">
              <w:rPr>
                <w:lang w:eastAsia="en-US"/>
              </w:rPr>
              <w:t>Всего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51117,3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51117,3</w:t>
            </w:r>
          </w:p>
        </w:tc>
      </w:tr>
      <w:tr w:rsidR="008178F3" w:rsidTr="004B3DB1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Default="008178F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lang w:eastAsia="en-US"/>
              </w:rPr>
            </w:pPr>
          </w:p>
        </w:tc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Default="008178F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71746">
              <w:rPr>
                <w:lang w:eastAsia="en-US"/>
              </w:rPr>
              <w:t>Федеральный бюджет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0,0</w:t>
            </w:r>
          </w:p>
        </w:tc>
      </w:tr>
      <w:tr w:rsidR="008178F3" w:rsidTr="004B3DB1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Default="008178F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lang w:eastAsia="en-US"/>
              </w:rPr>
            </w:pPr>
          </w:p>
        </w:tc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Default="008178F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71746">
              <w:rPr>
                <w:lang w:eastAsia="en-US"/>
              </w:rPr>
              <w:t>Областной бюджет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48561,4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48561,4</w:t>
            </w:r>
          </w:p>
        </w:tc>
      </w:tr>
      <w:tr w:rsidR="008178F3" w:rsidTr="004B3DB1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Default="008178F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lang w:eastAsia="en-US"/>
              </w:rPr>
            </w:pPr>
          </w:p>
        </w:tc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Default="008178F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71746">
              <w:rPr>
                <w:lang w:eastAsia="en-US"/>
              </w:rPr>
              <w:t>Местный бюджет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2555,9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2555,9</w:t>
            </w:r>
          </w:p>
        </w:tc>
      </w:tr>
      <w:tr w:rsidR="008178F3" w:rsidTr="004B3DB1"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Default="008178F3">
            <w:pPr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Default="008178F3">
            <w:pPr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71746">
              <w:rPr>
                <w:lang w:eastAsia="en-US"/>
              </w:rPr>
              <w:t xml:space="preserve">Автомобильные дороги города по улицам: - пр. Ленина. Участок от ул. Мира до Треугольной площади; по ул. Комарова; по ул. Звездная (вдоль ж/домов N 5, 7, 9 до МБОУ СОШ N 10); автомобильная дорога N 1 подъездная и </w:t>
            </w:r>
            <w:proofErr w:type="spellStart"/>
            <w:r w:rsidRPr="00571746">
              <w:rPr>
                <w:lang w:eastAsia="en-US"/>
              </w:rPr>
              <w:t>внутриплощадная</w:t>
            </w:r>
            <w:proofErr w:type="spellEnd"/>
            <w:r w:rsidRPr="00571746">
              <w:rPr>
                <w:lang w:eastAsia="en-US"/>
              </w:rPr>
              <w:t xml:space="preserve"> МПЗ (съезд на МПЗ с ул. Северная); по ул. Победы (от пр. Ленина до ул. Курчатова)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71746">
              <w:rPr>
                <w:lang w:eastAsia="en-US"/>
              </w:rPr>
              <w:t>2023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71746">
              <w:rPr>
                <w:lang w:eastAsia="en-US"/>
              </w:rPr>
              <w:t>тыс. руб.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71746">
              <w:rPr>
                <w:lang w:eastAsia="en-US"/>
              </w:rPr>
              <w:t>Всего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52631,6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52631,6</w:t>
            </w:r>
          </w:p>
        </w:tc>
      </w:tr>
      <w:tr w:rsidR="008178F3" w:rsidTr="004B3DB1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Default="008178F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lang w:eastAsia="en-US"/>
              </w:rPr>
            </w:pPr>
          </w:p>
        </w:tc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Default="008178F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71746">
              <w:rPr>
                <w:lang w:eastAsia="en-US"/>
              </w:rPr>
              <w:t>Федеральный бюджет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0,0</w:t>
            </w:r>
          </w:p>
        </w:tc>
      </w:tr>
      <w:tr w:rsidR="008178F3" w:rsidTr="004B3DB1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Default="008178F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lang w:eastAsia="en-US"/>
              </w:rPr>
            </w:pPr>
          </w:p>
        </w:tc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Default="008178F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71746">
              <w:rPr>
                <w:lang w:eastAsia="en-US"/>
              </w:rPr>
              <w:t>Областной бюджет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50000,0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50000,0</w:t>
            </w:r>
          </w:p>
        </w:tc>
      </w:tr>
      <w:tr w:rsidR="008178F3" w:rsidTr="004B3DB1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Default="008178F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lang w:eastAsia="en-US"/>
              </w:rPr>
            </w:pPr>
          </w:p>
        </w:tc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Default="008178F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71746">
              <w:rPr>
                <w:lang w:eastAsia="en-US"/>
              </w:rPr>
              <w:t>Местный бюджет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2631,6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2631,6</w:t>
            </w:r>
          </w:p>
        </w:tc>
      </w:tr>
      <w:tr w:rsidR="00E90EBF" w:rsidTr="004B3DB1">
        <w:trPr>
          <w:trHeight w:val="530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0EBF" w:rsidRDefault="00E90EBF" w:rsidP="00E90EB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lang w:eastAsia="en-US"/>
              </w:rPr>
            </w:pPr>
          </w:p>
        </w:tc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0EBF" w:rsidRDefault="00E90EBF" w:rsidP="00E90EB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0EBF" w:rsidRPr="008178F3" w:rsidRDefault="00E90EBF" w:rsidP="00E90EBF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0EBF" w:rsidRPr="008178F3" w:rsidRDefault="00E90EBF" w:rsidP="00E90EBF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0EBF" w:rsidRPr="00571746" w:rsidRDefault="00E90EBF" w:rsidP="00E90EBF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571746">
              <w:rPr>
                <w:lang w:eastAsia="en-US"/>
              </w:rPr>
              <w:t xml:space="preserve">Автомобильные дороги города </w:t>
            </w:r>
            <w:r w:rsidRPr="00571746">
              <w:rPr>
                <w:lang w:eastAsia="en-US"/>
              </w:rPr>
              <w:lastRenderedPageBreak/>
              <w:t>по улицам: - пр. Ленина, участок от ул. Мира до д. 134 по пр. Ленина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0EBF" w:rsidRPr="00571746" w:rsidRDefault="00E90EBF" w:rsidP="00E90EBF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2024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0EBF" w:rsidRPr="00571746" w:rsidRDefault="00E90EBF" w:rsidP="00E90EBF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тыс. руб.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BF" w:rsidRPr="00571746" w:rsidRDefault="00E90EBF" w:rsidP="00E90EBF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71746">
              <w:rPr>
                <w:lang w:eastAsia="en-US"/>
              </w:rPr>
              <w:t>Всего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BF" w:rsidRPr="00571746" w:rsidRDefault="00E90EBF" w:rsidP="00E90EBF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BF" w:rsidRPr="00571746" w:rsidRDefault="00E90EBF" w:rsidP="00E90EBF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BF" w:rsidRPr="00571746" w:rsidRDefault="00E90EBF" w:rsidP="00E90EBF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BF" w:rsidRPr="00571746" w:rsidRDefault="00E90EBF" w:rsidP="00E90EBF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BF" w:rsidRPr="00571746" w:rsidRDefault="00E90EBF" w:rsidP="00E90EBF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BF" w:rsidRPr="00571746" w:rsidRDefault="00E90EBF" w:rsidP="00E90EBF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52</w:t>
            </w:r>
            <w:r w:rsidR="005F6E93">
              <w:rPr>
                <w:lang w:eastAsia="en-US"/>
              </w:rPr>
              <w:t xml:space="preserve"> </w:t>
            </w:r>
            <w:r w:rsidRPr="00571746">
              <w:rPr>
                <w:lang w:eastAsia="en-US"/>
              </w:rPr>
              <w:t>631,6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BF" w:rsidRPr="00571746" w:rsidRDefault="00E90EBF" w:rsidP="00E90EBF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52</w:t>
            </w:r>
            <w:r w:rsidR="005F6E93">
              <w:rPr>
                <w:lang w:eastAsia="en-US"/>
              </w:rPr>
              <w:t xml:space="preserve"> </w:t>
            </w:r>
            <w:r w:rsidRPr="00571746">
              <w:rPr>
                <w:lang w:eastAsia="en-US"/>
              </w:rPr>
              <w:t>631,6</w:t>
            </w:r>
          </w:p>
        </w:tc>
      </w:tr>
      <w:tr w:rsidR="00E90EBF" w:rsidTr="004B3DB1">
        <w:trPr>
          <w:trHeight w:val="516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0EBF" w:rsidRDefault="00E90EBF" w:rsidP="00E90EB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lang w:eastAsia="en-US"/>
              </w:rPr>
            </w:pPr>
          </w:p>
        </w:tc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0EBF" w:rsidRDefault="00E90EBF" w:rsidP="00E90EB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1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0EBF" w:rsidRPr="008178F3" w:rsidRDefault="00E90EBF" w:rsidP="00E90EBF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0EBF" w:rsidRPr="008178F3" w:rsidRDefault="00E90EBF" w:rsidP="00E90EBF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4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0EBF" w:rsidRPr="00571746" w:rsidRDefault="00E90EBF" w:rsidP="00E90EBF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  <w:tc>
          <w:tcPr>
            <w:tcW w:w="7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0EBF" w:rsidRDefault="00E90EBF" w:rsidP="00E90EBF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0EBF" w:rsidRDefault="00E90EBF" w:rsidP="00E90EBF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BF" w:rsidRPr="00571746" w:rsidRDefault="00E90EBF" w:rsidP="00E90EBF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71746">
              <w:rPr>
                <w:lang w:eastAsia="en-US"/>
              </w:rPr>
              <w:t>Федеральный бюджет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BF" w:rsidRPr="00571746" w:rsidRDefault="00E90EBF" w:rsidP="00E90EBF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BF" w:rsidRPr="00571746" w:rsidRDefault="00E90EBF" w:rsidP="00E90EBF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BF" w:rsidRPr="00571746" w:rsidRDefault="00E90EBF" w:rsidP="00E90EBF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BF" w:rsidRPr="00571746" w:rsidRDefault="00E90EBF" w:rsidP="00E90EBF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BF" w:rsidRPr="00571746" w:rsidRDefault="00E90EBF" w:rsidP="00E90EBF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BF" w:rsidRPr="00571746" w:rsidRDefault="00E90EBF" w:rsidP="00E90EBF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0,0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BF" w:rsidRPr="00571746" w:rsidRDefault="00E90EBF" w:rsidP="00E90EBF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0,0</w:t>
            </w:r>
          </w:p>
        </w:tc>
      </w:tr>
      <w:tr w:rsidR="00E90EBF" w:rsidTr="005F6E93">
        <w:trPr>
          <w:trHeight w:val="569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0EBF" w:rsidRDefault="00E90EBF" w:rsidP="00E90EB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lang w:eastAsia="en-US"/>
              </w:rPr>
            </w:pPr>
          </w:p>
        </w:tc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0EBF" w:rsidRDefault="00E90EBF" w:rsidP="00E90EB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1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0EBF" w:rsidRPr="008178F3" w:rsidRDefault="00E90EBF" w:rsidP="00E90EBF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0EBF" w:rsidRPr="008178F3" w:rsidRDefault="00E90EBF" w:rsidP="00E90EBF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4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0EBF" w:rsidRPr="00571746" w:rsidRDefault="00E90EBF" w:rsidP="00E90EBF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  <w:tc>
          <w:tcPr>
            <w:tcW w:w="7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0EBF" w:rsidRDefault="00E90EBF" w:rsidP="00E90EBF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0EBF" w:rsidRDefault="00E90EBF" w:rsidP="00E90EBF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BF" w:rsidRPr="00571746" w:rsidRDefault="00E90EBF" w:rsidP="00E90EBF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71746">
              <w:rPr>
                <w:lang w:eastAsia="en-US"/>
              </w:rPr>
              <w:t>Областной бюджет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BF" w:rsidRPr="00571746" w:rsidRDefault="00E90EBF" w:rsidP="00E90EBF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BF" w:rsidRPr="00571746" w:rsidRDefault="00E90EBF" w:rsidP="00E90EBF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BF" w:rsidRPr="00571746" w:rsidRDefault="00E90EBF" w:rsidP="00E90EBF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BF" w:rsidRPr="00571746" w:rsidRDefault="00E90EBF" w:rsidP="00E90EBF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BF" w:rsidRPr="00571746" w:rsidRDefault="00E90EBF" w:rsidP="00E90EBF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BF" w:rsidRPr="00571746" w:rsidRDefault="00E90EBF" w:rsidP="00E90EBF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50000,0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BF" w:rsidRPr="00571746" w:rsidRDefault="00E90EBF" w:rsidP="00E90EBF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50000,0</w:t>
            </w:r>
          </w:p>
        </w:tc>
      </w:tr>
      <w:tr w:rsidR="00E90EBF" w:rsidTr="004B3DB1">
        <w:trPr>
          <w:trHeight w:val="380"/>
        </w:trPr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BF" w:rsidRDefault="00E90EBF" w:rsidP="00E90EB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lang w:eastAsia="en-US"/>
              </w:rPr>
            </w:pPr>
          </w:p>
        </w:tc>
        <w:tc>
          <w:tcPr>
            <w:tcW w:w="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BF" w:rsidRDefault="00E90EBF" w:rsidP="00E90EB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1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BF" w:rsidRPr="008178F3" w:rsidRDefault="00E90EBF" w:rsidP="00E90EBF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BF" w:rsidRPr="008178F3" w:rsidRDefault="00E90EBF" w:rsidP="00E90EBF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4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BF" w:rsidRPr="00571746" w:rsidRDefault="00E90EBF" w:rsidP="00E90EBF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  <w:tc>
          <w:tcPr>
            <w:tcW w:w="7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BF" w:rsidRDefault="00E90EBF" w:rsidP="00E90EBF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BF" w:rsidRDefault="00E90EBF" w:rsidP="00E90EBF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BF" w:rsidRPr="00571746" w:rsidRDefault="00E90EBF" w:rsidP="00E90EBF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71746">
              <w:rPr>
                <w:lang w:eastAsia="en-US"/>
              </w:rPr>
              <w:t>Местный бюджет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BF" w:rsidRPr="00571746" w:rsidRDefault="00E90EBF" w:rsidP="00E90EBF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BF" w:rsidRPr="00571746" w:rsidRDefault="00E90EBF" w:rsidP="00E90EBF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BF" w:rsidRPr="00571746" w:rsidRDefault="00E90EBF" w:rsidP="00E90EBF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BF" w:rsidRPr="00571746" w:rsidRDefault="00E90EBF" w:rsidP="00E90EBF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BF" w:rsidRPr="00571746" w:rsidRDefault="00E90EBF" w:rsidP="00E90EBF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BF" w:rsidRPr="00571746" w:rsidRDefault="00E90EBF" w:rsidP="00E90EBF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2631,6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BF" w:rsidRPr="00571746" w:rsidRDefault="00E90EBF" w:rsidP="00E90EBF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2631,6</w:t>
            </w:r>
          </w:p>
        </w:tc>
      </w:tr>
      <w:tr w:rsidR="008178F3" w:rsidTr="004B3DB1"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Default="008178F3">
            <w:pPr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8178F3">
              <w:rPr>
                <w:lang w:eastAsia="en-US"/>
              </w:rPr>
              <w:t>Целевой показатель 1. Площадь дорог общего пользования местного значения, приведенных в нормативное состояние в соответствии с требованиями ГОСТ и СНиП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8178F3">
              <w:rPr>
                <w:lang w:eastAsia="en-US"/>
              </w:rPr>
              <w:t>кв. м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8178F3">
              <w:rPr>
                <w:lang w:eastAsia="en-US"/>
              </w:rPr>
              <w:t>100845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8178F3">
              <w:rPr>
                <w:lang w:eastAsia="en-US"/>
              </w:rPr>
              <w:t>51354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8178F3">
              <w:rPr>
                <w:lang w:eastAsia="en-US"/>
              </w:rPr>
              <w:t>29506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8178F3">
              <w:rPr>
                <w:lang w:eastAsia="en-US"/>
              </w:rPr>
              <w:t>40644,11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C47863" w:rsidRDefault="00AF5094" w:rsidP="00724950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C47863">
              <w:rPr>
                <w:lang w:eastAsia="en-US"/>
              </w:rPr>
              <w:t>26657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C47863" w:rsidRDefault="008178F3" w:rsidP="00AF5094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C47863">
              <w:rPr>
                <w:lang w:eastAsia="en-US"/>
              </w:rPr>
              <w:t>2</w:t>
            </w:r>
            <w:r w:rsidR="00AF5094" w:rsidRPr="00C47863">
              <w:rPr>
                <w:lang w:eastAsia="en-US"/>
              </w:rPr>
              <w:t>48976,11</w:t>
            </w:r>
          </w:p>
        </w:tc>
      </w:tr>
      <w:tr w:rsidR="008178F3" w:rsidTr="004B3DB1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Default="008178F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lang w:eastAsia="en-US"/>
              </w:rPr>
            </w:pPr>
          </w:p>
        </w:tc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8178F3">
              <w:rPr>
                <w:lang w:eastAsia="en-US"/>
              </w:rPr>
              <w:t xml:space="preserve">Целевой показатель </w:t>
            </w:r>
          </w:p>
          <w:p w:rsidR="008178F3" w:rsidRPr="008178F3" w:rsidRDefault="008178F3" w:rsidP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8178F3">
              <w:rPr>
                <w:lang w:eastAsia="en-US"/>
              </w:rPr>
              <w:t>2.Протяженность автомобильных дорог, приведенных в нормативное состояние в рамках национального проекта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8178F3">
              <w:rPr>
                <w:lang w:eastAsia="en-US"/>
              </w:rPr>
              <w:t>км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8178F3">
              <w:rPr>
                <w:lang w:eastAsia="en-US"/>
              </w:rPr>
              <w:t>7,745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8178F3">
              <w:rPr>
                <w:lang w:eastAsia="en-US"/>
              </w:rPr>
              <w:t>5,43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8178F3">
              <w:rPr>
                <w:lang w:eastAsia="en-US"/>
              </w:rPr>
              <w:t>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8178F3">
              <w:rPr>
                <w:lang w:eastAsia="en-US"/>
              </w:rPr>
              <w:t>3,3938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C47863" w:rsidRDefault="00724950" w:rsidP="00724950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C47863">
              <w:rPr>
                <w:lang w:eastAsia="en-US"/>
              </w:rPr>
              <w:t>1,421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C47863" w:rsidRDefault="00AF5094" w:rsidP="00AF5094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C47863">
              <w:rPr>
                <w:lang w:eastAsia="en-US"/>
              </w:rPr>
              <w:t>20</w:t>
            </w:r>
            <w:r w:rsidR="008178F3" w:rsidRPr="00C47863">
              <w:rPr>
                <w:lang w:eastAsia="en-US"/>
              </w:rPr>
              <w:t>,</w:t>
            </w:r>
            <w:r w:rsidRPr="00C47863">
              <w:rPr>
                <w:lang w:eastAsia="en-US"/>
              </w:rPr>
              <w:t>4898</w:t>
            </w:r>
          </w:p>
        </w:tc>
      </w:tr>
      <w:tr w:rsidR="008178F3" w:rsidTr="004B3DB1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Default="008178F3">
            <w:pPr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8178F3">
              <w:rPr>
                <w:lang w:eastAsia="en-US"/>
              </w:rPr>
              <w:t xml:space="preserve">Целевой показатель </w:t>
            </w:r>
          </w:p>
          <w:p w:rsidR="008178F3" w:rsidRPr="008178F3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8178F3">
              <w:rPr>
                <w:lang w:eastAsia="en-US"/>
              </w:rPr>
              <w:t xml:space="preserve">3. Доля протяженности автомобильных дорог общего пользования местного </w:t>
            </w:r>
            <w:r w:rsidRPr="008178F3">
              <w:rPr>
                <w:lang w:eastAsia="en-US"/>
              </w:rPr>
              <w:lastRenderedPageBreak/>
              <w:t>значения, соответствующих нормативным требованиям к транспортно-эксплуатационным показателям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8178F3">
              <w:rPr>
                <w:lang w:eastAsia="en-US"/>
              </w:rPr>
              <w:t>%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8178F3">
              <w:rPr>
                <w:lang w:eastAsia="en-US"/>
              </w:rPr>
              <w:t>47,6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8178F3">
              <w:rPr>
                <w:lang w:eastAsia="en-US"/>
              </w:rPr>
              <w:t>48,7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8178F3">
              <w:rPr>
                <w:lang w:eastAsia="en-US"/>
              </w:rPr>
              <w:t>48,9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8178F3">
              <w:rPr>
                <w:lang w:eastAsia="en-US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8178F3">
              <w:rPr>
                <w:lang w:eastAsia="en-US"/>
              </w:rPr>
              <w:t>49,1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934BD7" w:rsidP="00934BD7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>
              <w:rPr>
                <w:lang w:eastAsia="en-US"/>
              </w:rPr>
              <w:t>49,1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934BD7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>
              <w:rPr>
                <w:lang w:eastAsia="en-US"/>
              </w:rPr>
              <w:t>49,1</w:t>
            </w:r>
          </w:p>
        </w:tc>
      </w:tr>
      <w:tr w:rsidR="008178F3" w:rsidTr="004B3DB1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71746">
              <w:rPr>
                <w:lang w:eastAsia="en-US"/>
              </w:rPr>
              <w:t xml:space="preserve">Целевой показатель </w:t>
            </w:r>
          </w:p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71746">
              <w:rPr>
                <w:lang w:eastAsia="en-US"/>
              </w:rPr>
              <w:t>4. Доля дорожной сети городской агломерации, находящаяся в нормативном состоянии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71746">
              <w:rPr>
                <w:lang w:eastAsia="en-US"/>
              </w:rPr>
              <w:t>%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65,0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70,0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65,0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934BD7" w:rsidP="00934BD7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>
              <w:rPr>
                <w:lang w:eastAsia="en-US"/>
              </w:rPr>
              <w:t>65,0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934BD7" w:rsidP="00934BD7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>
              <w:rPr>
                <w:lang w:eastAsia="en-US"/>
              </w:rPr>
              <w:t>67.5</w:t>
            </w:r>
          </w:p>
        </w:tc>
      </w:tr>
      <w:tr w:rsidR="008178F3" w:rsidTr="004B3DB1"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571746">
              <w:rPr>
                <w:lang w:eastAsia="en-US"/>
              </w:rPr>
              <w:t>2</w:t>
            </w:r>
          </w:p>
        </w:tc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571746">
              <w:rPr>
                <w:lang w:eastAsia="en-US"/>
              </w:rPr>
              <w:t>F</w:t>
            </w: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8178F3">
              <w:rPr>
                <w:lang w:eastAsia="en-US"/>
              </w:rPr>
              <w:t>"Жилье и городская среда"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71746">
              <w:rPr>
                <w:lang w:eastAsia="en-US"/>
              </w:rPr>
              <w:t>2019 - 2024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71746">
              <w:rPr>
                <w:lang w:eastAsia="en-US"/>
              </w:rPr>
              <w:t>Всего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64366,2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418091,5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144620,4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78436,0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299</w:t>
            </w:r>
            <w:r w:rsidR="00BE3AC5" w:rsidRPr="00571746">
              <w:rPr>
                <w:lang w:eastAsia="en-US"/>
              </w:rPr>
              <w:t xml:space="preserve"> </w:t>
            </w:r>
            <w:r w:rsidRPr="00571746">
              <w:rPr>
                <w:lang w:eastAsia="en-US"/>
              </w:rPr>
              <w:t>898,6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F64CC" w:rsidRDefault="00E61974" w:rsidP="005F6E9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8F64CC">
              <w:rPr>
                <w:lang w:eastAsia="en-US"/>
              </w:rPr>
              <w:t>22</w:t>
            </w:r>
            <w:r w:rsidR="005F6E93" w:rsidRPr="008F64CC">
              <w:rPr>
                <w:lang w:eastAsia="en-US"/>
              </w:rPr>
              <w:t>5</w:t>
            </w:r>
            <w:r w:rsidRPr="008F64CC">
              <w:rPr>
                <w:lang w:eastAsia="en-US"/>
              </w:rPr>
              <w:t> </w:t>
            </w:r>
            <w:r w:rsidR="005F6E93" w:rsidRPr="008F64CC">
              <w:rPr>
                <w:lang w:eastAsia="en-US"/>
              </w:rPr>
              <w:t>618</w:t>
            </w:r>
            <w:r w:rsidRPr="008F64CC">
              <w:rPr>
                <w:lang w:eastAsia="en-US"/>
              </w:rPr>
              <w:t>,</w:t>
            </w:r>
            <w:r w:rsidR="005F6E93" w:rsidRPr="008F64CC">
              <w:rPr>
                <w:lang w:eastAsia="en-US"/>
              </w:rPr>
              <w:t>2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F64CC" w:rsidRDefault="008178F3" w:rsidP="00D52360">
            <w:pPr>
              <w:autoSpaceDE w:val="0"/>
              <w:autoSpaceDN w:val="0"/>
              <w:adjustRightInd w:val="0"/>
              <w:ind w:left="-22"/>
              <w:jc w:val="right"/>
              <w:rPr>
                <w:lang w:eastAsia="en-US"/>
              </w:rPr>
            </w:pPr>
            <w:r w:rsidRPr="008F64CC">
              <w:rPr>
                <w:lang w:eastAsia="en-US"/>
              </w:rPr>
              <w:t>1</w:t>
            </w:r>
            <w:r w:rsidR="00D52360" w:rsidRPr="008F64CC">
              <w:rPr>
                <w:lang w:eastAsia="en-US"/>
              </w:rPr>
              <w:t> </w:t>
            </w:r>
            <w:r w:rsidR="001F32D3" w:rsidRPr="008F64CC">
              <w:rPr>
                <w:lang w:eastAsia="en-US"/>
              </w:rPr>
              <w:t>2</w:t>
            </w:r>
            <w:r w:rsidR="002952B3" w:rsidRPr="008F64CC">
              <w:rPr>
                <w:lang w:eastAsia="en-US"/>
              </w:rPr>
              <w:t>3</w:t>
            </w:r>
            <w:r w:rsidR="00D52360" w:rsidRPr="008F64CC">
              <w:rPr>
                <w:lang w:eastAsia="en-US"/>
              </w:rPr>
              <w:t>1 030</w:t>
            </w:r>
            <w:r w:rsidR="002952B3" w:rsidRPr="008F64CC">
              <w:rPr>
                <w:lang w:eastAsia="en-US"/>
              </w:rPr>
              <w:t>,</w:t>
            </w:r>
            <w:r w:rsidR="00D52360" w:rsidRPr="008F64CC">
              <w:rPr>
                <w:lang w:eastAsia="en-US"/>
              </w:rPr>
              <w:t>8</w:t>
            </w:r>
          </w:p>
        </w:tc>
      </w:tr>
      <w:tr w:rsidR="008178F3" w:rsidTr="004B3DB1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71746">
              <w:rPr>
                <w:lang w:eastAsia="en-US"/>
              </w:rPr>
              <w:t>Федеральный бюджет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45056,3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401367,9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131162,7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75298,5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287</w:t>
            </w:r>
            <w:r w:rsidR="00BE3AC5" w:rsidRPr="00571746">
              <w:rPr>
                <w:lang w:eastAsia="en-US"/>
              </w:rPr>
              <w:t xml:space="preserve"> </w:t>
            </w:r>
            <w:r w:rsidRPr="00571746">
              <w:rPr>
                <w:lang w:eastAsia="en-US"/>
              </w:rPr>
              <w:t>902,6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F64CC" w:rsidRDefault="001F32D3" w:rsidP="005F6E9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8F64CC">
              <w:rPr>
                <w:lang w:eastAsia="en-US"/>
              </w:rPr>
              <w:t>2</w:t>
            </w:r>
            <w:r w:rsidR="00E61974" w:rsidRPr="008F64CC">
              <w:rPr>
                <w:lang w:eastAsia="en-US"/>
              </w:rPr>
              <w:t>13 102,</w:t>
            </w:r>
            <w:r w:rsidR="005F6E93" w:rsidRPr="008F64CC">
              <w:rPr>
                <w:lang w:eastAsia="en-US"/>
              </w:rPr>
              <w:t>4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F64CC" w:rsidRDefault="008178F3" w:rsidP="002952B3">
            <w:pPr>
              <w:autoSpaceDE w:val="0"/>
              <w:autoSpaceDN w:val="0"/>
              <w:adjustRightInd w:val="0"/>
              <w:ind w:left="-22"/>
              <w:jc w:val="right"/>
              <w:rPr>
                <w:lang w:eastAsia="en-US"/>
              </w:rPr>
            </w:pPr>
            <w:r w:rsidRPr="008F64CC">
              <w:rPr>
                <w:lang w:eastAsia="en-US"/>
              </w:rPr>
              <w:t>1</w:t>
            </w:r>
            <w:r w:rsidR="00D52360" w:rsidRPr="008F64CC">
              <w:rPr>
                <w:lang w:eastAsia="en-US"/>
              </w:rPr>
              <w:t> </w:t>
            </w:r>
            <w:r w:rsidR="001F32D3" w:rsidRPr="008F64CC">
              <w:rPr>
                <w:lang w:eastAsia="en-US"/>
              </w:rPr>
              <w:t>1</w:t>
            </w:r>
            <w:r w:rsidR="002952B3" w:rsidRPr="008F64CC">
              <w:rPr>
                <w:lang w:eastAsia="en-US"/>
              </w:rPr>
              <w:t>53</w:t>
            </w:r>
            <w:r w:rsidR="00D52360" w:rsidRPr="008F64CC">
              <w:rPr>
                <w:lang w:eastAsia="en-US"/>
              </w:rPr>
              <w:t xml:space="preserve"> </w:t>
            </w:r>
            <w:r w:rsidR="002952B3" w:rsidRPr="008F64CC">
              <w:rPr>
                <w:lang w:eastAsia="en-US"/>
              </w:rPr>
              <w:t>890,3</w:t>
            </w:r>
          </w:p>
        </w:tc>
      </w:tr>
      <w:tr w:rsidR="008178F3" w:rsidTr="004B3DB1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71746">
              <w:rPr>
                <w:lang w:eastAsia="en-US"/>
              </w:rPr>
              <w:t>Областной бюджет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18666,2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12542,7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12011,5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2353,1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8</w:t>
            </w:r>
            <w:r w:rsidR="00BE3AC5" w:rsidRPr="00571746">
              <w:rPr>
                <w:lang w:eastAsia="en-US"/>
              </w:rPr>
              <w:t xml:space="preserve"> </w:t>
            </w:r>
            <w:r w:rsidRPr="00571746">
              <w:rPr>
                <w:lang w:eastAsia="en-US"/>
              </w:rPr>
              <w:t>997,0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F64CC" w:rsidRDefault="00E61974" w:rsidP="005F6E9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8F64CC">
              <w:rPr>
                <w:lang w:eastAsia="en-US"/>
              </w:rPr>
              <w:t>1</w:t>
            </w:r>
            <w:r w:rsidR="005F6E93" w:rsidRPr="008F64CC">
              <w:rPr>
                <w:lang w:eastAsia="en-US"/>
              </w:rPr>
              <w:t>0 259</w:t>
            </w:r>
            <w:r w:rsidRPr="008F64CC">
              <w:rPr>
                <w:lang w:eastAsia="en-US"/>
              </w:rPr>
              <w:t>,</w:t>
            </w:r>
            <w:r w:rsidR="005F6E93" w:rsidRPr="008F64CC">
              <w:rPr>
                <w:lang w:eastAsia="en-US"/>
              </w:rPr>
              <w:t>6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F64CC" w:rsidRDefault="008178F3" w:rsidP="00D52360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8F64CC">
              <w:rPr>
                <w:lang w:eastAsia="en-US"/>
              </w:rPr>
              <w:t>6</w:t>
            </w:r>
            <w:r w:rsidR="00D52360" w:rsidRPr="008F64CC">
              <w:rPr>
                <w:lang w:eastAsia="en-US"/>
              </w:rPr>
              <w:t>4 830</w:t>
            </w:r>
            <w:r w:rsidR="00E61974" w:rsidRPr="008F64CC">
              <w:rPr>
                <w:lang w:eastAsia="en-US"/>
              </w:rPr>
              <w:t>,</w:t>
            </w:r>
            <w:r w:rsidR="00D52360" w:rsidRPr="008F64CC">
              <w:rPr>
                <w:lang w:eastAsia="en-US"/>
              </w:rPr>
              <w:t>1</w:t>
            </w:r>
          </w:p>
        </w:tc>
      </w:tr>
      <w:tr w:rsidR="008178F3" w:rsidTr="004B3DB1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71746">
              <w:rPr>
                <w:lang w:eastAsia="en-US"/>
              </w:rPr>
              <w:t>Местный бюджет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643,7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4180,9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1446,2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784,4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2</w:t>
            </w:r>
            <w:r w:rsidR="00BE3AC5" w:rsidRPr="00571746">
              <w:rPr>
                <w:lang w:eastAsia="en-US"/>
              </w:rPr>
              <w:t xml:space="preserve"> </w:t>
            </w:r>
            <w:r w:rsidRPr="00571746">
              <w:rPr>
                <w:lang w:eastAsia="en-US"/>
              </w:rPr>
              <w:t>999,0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F64CC" w:rsidRDefault="001F32D3" w:rsidP="005F6E9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8F64CC">
              <w:rPr>
                <w:lang w:eastAsia="en-US"/>
              </w:rPr>
              <w:t>2 </w:t>
            </w:r>
            <w:r w:rsidR="005F6E93" w:rsidRPr="008F64CC">
              <w:rPr>
                <w:lang w:eastAsia="en-US"/>
              </w:rPr>
              <w:t>256</w:t>
            </w:r>
            <w:r w:rsidRPr="008F64CC">
              <w:rPr>
                <w:lang w:eastAsia="en-US"/>
              </w:rPr>
              <w:t>,</w:t>
            </w:r>
            <w:r w:rsidR="005F6E93" w:rsidRPr="008F64CC">
              <w:rPr>
                <w:lang w:eastAsia="en-US"/>
              </w:rPr>
              <w:t>2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F64CC" w:rsidRDefault="008178F3" w:rsidP="00D52360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8F64CC">
              <w:rPr>
                <w:lang w:eastAsia="en-US"/>
              </w:rPr>
              <w:t>1</w:t>
            </w:r>
            <w:r w:rsidR="001F32D3" w:rsidRPr="008F64CC">
              <w:rPr>
                <w:lang w:eastAsia="en-US"/>
              </w:rPr>
              <w:t>2</w:t>
            </w:r>
            <w:r w:rsidR="00E61974" w:rsidRPr="008F64CC">
              <w:rPr>
                <w:lang w:eastAsia="en-US"/>
              </w:rPr>
              <w:t> 3</w:t>
            </w:r>
            <w:r w:rsidR="00D52360" w:rsidRPr="008F64CC">
              <w:rPr>
                <w:lang w:eastAsia="en-US"/>
              </w:rPr>
              <w:t>10</w:t>
            </w:r>
            <w:r w:rsidR="00E61974" w:rsidRPr="008F64CC">
              <w:rPr>
                <w:lang w:eastAsia="en-US"/>
              </w:rPr>
              <w:t>,</w:t>
            </w:r>
            <w:r w:rsidR="00D52360" w:rsidRPr="008F64CC">
              <w:rPr>
                <w:lang w:eastAsia="en-US"/>
              </w:rPr>
              <w:t>4</w:t>
            </w:r>
          </w:p>
        </w:tc>
      </w:tr>
      <w:tr w:rsidR="008178F3" w:rsidTr="004B3DB1"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571746">
              <w:rPr>
                <w:lang w:eastAsia="en-US"/>
              </w:rPr>
              <w:t>2.1.</w:t>
            </w:r>
          </w:p>
        </w:tc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571746">
              <w:rPr>
                <w:lang w:eastAsia="en-US"/>
              </w:rPr>
              <w:t>F1</w:t>
            </w: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8178F3">
              <w:rPr>
                <w:lang w:eastAsia="en-US"/>
              </w:rPr>
              <w:t>"Жилье"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71746">
              <w:rPr>
                <w:lang w:eastAsia="en-US"/>
              </w:rPr>
              <w:t>Строительство и реконструкция автомобильных дорог и искусственных сооружений на них</w:t>
            </w: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B1" w:rsidRPr="004B3DB1" w:rsidRDefault="004B3DB1">
            <w:pPr>
              <w:autoSpaceDE w:val="0"/>
              <w:autoSpaceDN w:val="0"/>
              <w:adjustRightInd w:val="0"/>
              <w:rPr>
                <w:u w:val="single"/>
                <w:lang w:eastAsia="en-US"/>
              </w:rPr>
            </w:pPr>
            <w:r w:rsidRPr="004B3DB1">
              <w:rPr>
                <w:u w:val="single"/>
                <w:lang w:eastAsia="en-US"/>
              </w:rPr>
              <w:t>Мероприятие 1</w:t>
            </w:r>
          </w:p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71746">
              <w:rPr>
                <w:lang w:eastAsia="en-US"/>
              </w:rPr>
              <w:t>Строительство 2-го этапа дороги по ул. Усачева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71746">
              <w:rPr>
                <w:lang w:eastAsia="en-US"/>
              </w:rPr>
              <w:t>2019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71746">
              <w:rPr>
                <w:lang w:eastAsia="en-US"/>
              </w:rPr>
              <w:t>тыс. руб.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71746">
              <w:rPr>
                <w:lang w:eastAsia="en-US"/>
              </w:rPr>
              <w:t>Всего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64366,2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64366,2</w:t>
            </w:r>
          </w:p>
        </w:tc>
      </w:tr>
      <w:tr w:rsidR="008178F3" w:rsidTr="004B3DB1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71746">
              <w:rPr>
                <w:lang w:eastAsia="en-US"/>
              </w:rPr>
              <w:t>Федеральный бюджет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45056,3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45056,3</w:t>
            </w:r>
          </w:p>
        </w:tc>
      </w:tr>
      <w:tr w:rsidR="008178F3" w:rsidTr="004B3DB1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71746">
              <w:rPr>
                <w:lang w:eastAsia="en-US"/>
              </w:rPr>
              <w:t>Областной бюджет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18666,2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18666,2</w:t>
            </w:r>
          </w:p>
        </w:tc>
      </w:tr>
      <w:tr w:rsidR="008178F3" w:rsidTr="004B3DB1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71746">
              <w:rPr>
                <w:lang w:eastAsia="en-US"/>
              </w:rPr>
              <w:t>Местный бюджет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643,7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643,7</w:t>
            </w:r>
          </w:p>
        </w:tc>
      </w:tr>
      <w:tr w:rsidR="008178F3" w:rsidTr="004B3DB1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B1" w:rsidRPr="004B3DB1" w:rsidRDefault="004B3DB1">
            <w:pPr>
              <w:autoSpaceDE w:val="0"/>
              <w:autoSpaceDN w:val="0"/>
              <w:adjustRightInd w:val="0"/>
              <w:rPr>
                <w:u w:val="single"/>
                <w:lang w:eastAsia="en-US"/>
              </w:rPr>
            </w:pPr>
            <w:r w:rsidRPr="004B3DB1">
              <w:rPr>
                <w:u w:val="single"/>
                <w:lang w:eastAsia="en-US"/>
              </w:rPr>
              <w:t>Мероприятие2</w:t>
            </w:r>
          </w:p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71746">
              <w:rPr>
                <w:lang w:eastAsia="en-US"/>
              </w:rPr>
              <w:t xml:space="preserve">Выполнение работ по </w:t>
            </w:r>
            <w:r w:rsidRPr="00571746">
              <w:rPr>
                <w:lang w:eastAsia="en-US"/>
              </w:rPr>
              <w:lastRenderedPageBreak/>
              <w:t>реконструкции автомобильной дороги общего пользования местного значения по ул. Лесной в г. Обнинске Калужской области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71746">
              <w:rPr>
                <w:lang w:eastAsia="en-US"/>
              </w:rPr>
              <w:lastRenderedPageBreak/>
              <w:t>2020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71746">
              <w:rPr>
                <w:lang w:eastAsia="en-US"/>
              </w:rPr>
              <w:t>тыс. руб.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71746">
              <w:rPr>
                <w:lang w:eastAsia="en-US"/>
              </w:rPr>
              <w:t>Всего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46557,4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46557,4</w:t>
            </w:r>
          </w:p>
        </w:tc>
      </w:tr>
      <w:tr w:rsidR="008178F3" w:rsidTr="004B3DB1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71746">
              <w:rPr>
                <w:lang w:eastAsia="en-US"/>
              </w:rPr>
              <w:t>Федеральный бюджет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44695,1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44695,1</w:t>
            </w:r>
          </w:p>
        </w:tc>
      </w:tr>
      <w:tr w:rsidR="008178F3" w:rsidTr="004B3DB1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71746">
              <w:rPr>
                <w:lang w:eastAsia="en-US"/>
              </w:rPr>
              <w:t>Областной бюджет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1396,7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1396,7</w:t>
            </w:r>
          </w:p>
        </w:tc>
      </w:tr>
      <w:tr w:rsidR="008178F3" w:rsidTr="004B3DB1">
        <w:trPr>
          <w:trHeight w:val="1249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71746">
              <w:rPr>
                <w:lang w:eastAsia="en-US"/>
              </w:rPr>
              <w:t>Местный бюджет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465,6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465,6</w:t>
            </w:r>
          </w:p>
        </w:tc>
      </w:tr>
      <w:tr w:rsidR="004B3DB1" w:rsidTr="004B3DB1">
        <w:trPr>
          <w:trHeight w:val="885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3DB1" w:rsidRPr="008178F3" w:rsidRDefault="004B3DB1" w:rsidP="004B3DB1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3DB1" w:rsidRPr="008178F3" w:rsidRDefault="004B3DB1" w:rsidP="004B3DB1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3DB1" w:rsidRPr="008178F3" w:rsidRDefault="004B3DB1" w:rsidP="004B3DB1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3DB1" w:rsidRPr="00571746" w:rsidRDefault="004B3DB1" w:rsidP="004B3DB1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Строительство муниципальной магистральной улицы в продолжение проспекта Ленина от пересечения с улицей Владимира Малых до пересечения с улицей Борисоглебской</w:t>
            </w: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3DB1" w:rsidRPr="004B3DB1" w:rsidRDefault="004B3DB1" w:rsidP="004B3DB1">
            <w:pPr>
              <w:autoSpaceDE w:val="0"/>
              <w:autoSpaceDN w:val="0"/>
              <w:adjustRightInd w:val="0"/>
              <w:jc w:val="right"/>
              <w:rPr>
                <w:u w:val="single"/>
                <w:lang w:eastAsia="en-US"/>
              </w:rPr>
            </w:pPr>
            <w:r w:rsidRPr="004B3DB1">
              <w:rPr>
                <w:u w:val="single"/>
                <w:lang w:eastAsia="en-US"/>
              </w:rPr>
              <w:t>Мероприятие3</w:t>
            </w:r>
          </w:p>
          <w:p w:rsidR="004B3DB1" w:rsidRPr="00571746" w:rsidRDefault="004B3DB1" w:rsidP="004B3DB1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Строительство муниципальной магистральной улицы в продолжение проспекта Ленина от пересечения с улицей Владимира Малых до пересечения с улицей Борисоглебской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3DB1" w:rsidRPr="00571746" w:rsidRDefault="004B3DB1" w:rsidP="004B3DB1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71746">
              <w:rPr>
                <w:lang w:eastAsia="en-US"/>
              </w:rPr>
              <w:t>2020 - 2021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3DB1" w:rsidRPr="00571746" w:rsidRDefault="004B3DB1" w:rsidP="004B3DB1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71746">
              <w:rPr>
                <w:lang w:eastAsia="en-US"/>
              </w:rPr>
              <w:t>тыс. руб.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B1" w:rsidRPr="00571746" w:rsidRDefault="004B3DB1" w:rsidP="004B3DB1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71746">
              <w:rPr>
                <w:lang w:eastAsia="en-US"/>
              </w:rPr>
              <w:t>Всего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B1" w:rsidRPr="00571746" w:rsidRDefault="004B3DB1" w:rsidP="004B3DB1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B1" w:rsidRPr="00571746" w:rsidRDefault="004B3DB1" w:rsidP="004B3DB1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243822,1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B1" w:rsidRPr="00571746" w:rsidRDefault="004B3DB1" w:rsidP="004B3DB1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120308,4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B1" w:rsidRPr="00571746" w:rsidRDefault="004B3DB1" w:rsidP="004B3DB1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B1" w:rsidRPr="00571746" w:rsidRDefault="004B3DB1" w:rsidP="004B3DB1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B1" w:rsidRPr="00571746" w:rsidRDefault="004B3DB1" w:rsidP="004B3DB1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B1" w:rsidRPr="00571746" w:rsidRDefault="004B3DB1" w:rsidP="004B3DB1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364130,5</w:t>
            </w:r>
          </w:p>
        </w:tc>
      </w:tr>
      <w:tr w:rsidR="004B3DB1" w:rsidTr="004B3DB1">
        <w:trPr>
          <w:trHeight w:val="493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3DB1" w:rsidRPr="008178F3" w:rsidRDefault="004B3DB1" w:rsidP="004B3DB1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3DB1" w:rsidRPr="008178F3" w:rsidRDefault="004B3DB1" w:rsidP="004B3DB1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1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3DB1" w:rsidRPr="008178F3" w:rsidRDefault="004B3DB1" w:rsidP="004B3DB1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3DB1" w:rsidRPr="00571746" w:rsidRDefault="004B3DB1" w:rsidP="004B3DB1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4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3DB1" w:rsidRPr="00571746" w:rsidRDefault="004B3DB1" w:rsidP="004B3DB1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7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3DB1" w:rsidRPr="00571746" w:rsidRDefault="004B3DB1" w:rsidP="004B3DB1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3DB1" w:rsidRPr="00571746" w:rsidRDefault="004B3DB1" w:rsidP="004B3DB1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B1" w:rsidRPr="00571746" w:rsidRDefault="004B3DB1" w:rsidP="004B3DB1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71746">
              <w:rPr>
                <w:lang w:eastAsia="en-US"/>
              </w:rPr>
              <w:t>Федеральный бюджет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B1" w:rsidRPr="00571746" w:rsidRDefault="004B3DB1" w:rsidP="004B3DB1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B1" w:rsidRPr="00571746" w:rsidRDefault="004B3DB1" w:rsidP="004B3DB1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234069,2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B1" w:rsidRPr="00571746" w:rsidRDefault="004B3DB1" w:rsidP="004B3DB1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108915,7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B1" w:rsidRPr="00571746" w:rsidRDefault="004B3DB1" w:rsidP="004B3DB1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B1" w:rsidRPr="00571746" w:rsidRDefault="004B3DB1" w:rsidP="004B3DB1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B1" w:rsidRPr="00571746" w:rsidRDefault="004B3DB1" w:rsidP="004B3DB1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B1" w:rsidRPr="00571746" w:rsidRDefault="004B3DB1" w:rsidP="004B3DB1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342984,9</w:t>
            </w:r>
          </w:p>
        </w:tc>
      </w:tr>
      <w:tr w:rsidR="004B3DB1" w:rsidTr="004B3DB1">
        <w:trPr>
          <w:trHeight w:val="1575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3DB1" w:rsidRPr="008178F3" w:rsidRDefault="004B3DB1" w:rsidP="004B3DB1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3DB1" w:rsidRPr="008178F3" w:rsidRDefault="004B3DB1" w:rsidP="004B3DB1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1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3DB1" w:rsidRPr="008178F3" w:rsidRDefault="004B3DB1" w:rsidP="004B3DB1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3DB1" w:rsidRPr="00571746" w:rsidRDefault="004B3DB1" w:rsidP="004B3DB1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4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3DB1" w:rsidRPr="00571746" w:rsidRDefault="004B3DB1" w:rsidP="004B3DB1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7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3DB1" w:rsidRPr="00571746" w:rsidRDefault="004B3DB1" w:rsidP="004B3DB1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3DB1" w:rsidRPr="00571746" w:rsidRDefault="004B3DB1" w:rsidP="004B3DB1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B1" w:rsidRPr="00571746" w:rsidRDefault="004B3DB1" w:rsidP="004B3DB1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71746">
              <w:rPr>
                <w:lang w:eastAsia="en-US"/>
              </w:rPr>
              <w:t>Областной бюджет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B1" w:rsidRPr="00571746" w:rsidRDefault="004B3DB1" w:rsidP="004B3DB1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B1" w:rsidRPr="00571746" w:rsidRDefault="004B3DB1" w:rsidP="004B3DB1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7314,7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B1" w:rsidRPr="00571746" w:rsidRDefault="004B3DB1" w:rsidP="004B3DB1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10189,6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B1" w:rsidRPr="00571746" w:rsidRDefault="004B3DB1" w:rsidP="004B3DB1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B1" w:rsidRPr="00571746" w:rsidRDefault="004B3DB1" w:rsidP="004B3DB1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B1" w:rsidRPr="00571746" w:rsidRDefault="004B3DB1" w:rsidP="004B3DB1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B1" w:rsidRPr="00571746" w:rsidRDefault="004B3DB1" w:rsidP="004B3DB1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17504,3</w:t>
            </w:r>
          </w:p>
        </w:tc>
      </w:tr>
      <w:tr w:rsidR="004B3DB1" w:rsidTr="004B3DB1">
        <w:trPr>
          <w:trHeight w:val="512"/>
        </w:trPr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B1" w:rsidRPr="008178F3" w:rsidRDefault="004B3DB1" w:rsidP="004B3DB1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B1" w:rsidRPr="008178F3" w:rsidRDefault="004B3DB1" w:rsidP="004B3DB1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1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B1" w:rsidRPr="008178F3" w:rsidRDefault="004B3DB1" w:rsidP="004B3DB1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B1" w:rsidRPr="00571746" w:rsidRDefault="004B3DB1" w:rsidP="004B3DB1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4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B1" w:rsidRPr="00571746" w:rsidRDefault="004B3DB1" w:rsidP="004B3DB1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7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B1" w:rsidRPr="00571746" w:rsidRDefault="004B3DB1" w:rsidP="004B3DB1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B1" w:rsidRPr="00571746" w:rsidRDefault="004B3DB1" w:rsidP="004B3DB1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B1" w:rsidRPr="00571746" w:rsidRDefault="004B3DB1" w:rsidP="004B3DB1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71746">
              <w:rPr>
                <w:lang w:eastAsia="en-US"/>
              </w:rPr>
              <w:t>Местный бюджет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B1" w:rsidRPr="00571746" w:rsidRDefault="004B3DB1" w:rsidP="004B3DB1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B1" w:rsidRPr="00571746" w:rsidRDefault="004B3DB1" w:rsidP="004B3DB1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2438,2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B1" w:rsidRPr="00571746" w:rsidRDefault="004B3DB1" w:rsidP="004B3DB1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1203,1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B1" w:rsidRPr="00571746" w:rsidRDefault="004B3DB1" w:rsidP="004B3DB1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B1" w:rsidRPr="00571746" w:rsidRDefault="004B3DB1" w:rsidP="004B3DB1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B1" w:rsidRPr="00571746" w:rsidRDefault="004B3DB1" w:rsidP="004B3DB1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B1" w:rsidRPr="00571746" w:rsidRDefault="004B3DB1" w:rsidP="004B3DB1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3641,3</w:t>
            </w:r>
          </w:p>
        </w:tc>
      </w:tr>
      <w:tr w:rsidR="008178F3" w:rsidTr="004B3DB1"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B1" w:rsidRPr="004B3DB1" w:rsidRDefault="004B3DB1">
            <w:pPr>
              <w:autoSpaceDE w:val="0"/>
              <w:autoSpaceDN w:val="0"/>
              <w:adjustRightInd w:val="0"/>
              <w:rPr>
                <w:u w:val="single"/>
                <w:lang w:eastAsia="en-US"/>
              </w:rPr>
            </w:pPr>
            <w:r w:rsidRPr="004B3DB1">
              <w:rPr>
                <w:u w:val="single"/>
                <w:lang w:eastAsia="en-US"/>
              </w:rPr>
              <w:t>Мероприятие4</w:t>
            </w:r>
          </w:p>
          <w:p w:rsidR="008178F3" w:rsidRPr="008178F3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8178F3">
              <w:rPr>
                <w:lang w:eastAsia="en-US"/>
              </w:rPr>
              <w:t>Строительство автодорог на территории жилого района "</w:t>
            </w:r>
            <w:proofErr w:type="spellStart"/>
            <w:r w:rsidRPr="008178F3">
              <w:rPr>
                <w:lang w:eastAsia="en-US"/>
              </w:rPr>
              <w:t>Заовражье</w:t>
            </w:r>
            <w:proofErr w:type="spellEnd"/>
            <w:r w:rsidRPr="008178F3">
              <w:rPr>
                <w:lang w:eastAsia="en-US"/>
              </w:rPr>
              <w:t xml:space="preserve">" в г. Обнинске (2020/2021 - улица Славского, бульвар Антоненко) (2022 - ул. </w:t>
            </w:r>
            <w:proofErr w:type="spellStart"/>
            <w:r w:rsidRPr="008178F3">
              <w:rPr>
                <w:lang w:eastAsia="en-US"/>
              </w:rPr>
              <w:t>Табулевича</w:t>
            </w:r>
            <w:proofErr w:type="spellEnd"/>
            <w:r w:rsidRPr="008178F3">
              <w:rPr>
                <w:lang w:eastAsia="en-US"/>
              </w:rPr>
              <w:t xml:space="preserve"> от ул. </w:t>
            </w:r>
            <w:r w:rsidRPr="008178F3">
              <w:rPr>
                <w:lang w:eastAsia="en-US"/>
              </w:rPr>
              <w:lastRenderedPageBreak/>
              <w:t xml:space="preserve">Борисоглебской до пересечения с ул. Гагарина; 2023 - ул. Левитана (от ул. Владимира Малых до ул. </w:t>
            </w:r>
            <w:proofErr w:type="spellStart"/>
            <w:r w:rsidRPr="008178F3">
              <w:rPr>
                <w:lang w:eastAsia="en-US"/>
              </w:rPr>
              <w:t>Табулевича</w:t>
            </w:r>
            <w:proofErr w:type="spellEnd"/>
            <w:r w:rsidRPr="008178F3">
              <w:rPr>
                <w:lang w:eastAsia="en-US"/>
              </w:rPr>
              <w:t>))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8178F3">
              <w:rPr>
                <w:lang w:eastAsia="en-US"/>
              </w:rPr>
              <w:lastRenderedPageBreak/>
              <w:t>2020 - 2023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8178F3">
              <w:rPr>
                <w:lang w:eastAsia="en-US"/>
              </w:rPr>
              <w:t>тыс. руб.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8178F3">
              <w:rPr>
                <w:lang w:eastAsia="en-US"/>
              </w:rPr>
              <w:t>Всего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8178F3">
              <w:rPr>
                <w:lang w:eastAsia="en-US"/>
              </w:rPr>
              <w:t>127712,0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8178F3">
              <w:rPr>
                <w:lang w:eastAsia="en-US"/>
              </w:rPr>
              <w:t>24312,0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8178F3">
              <w:rPr>
                <w:lang w:eastAsia="en-US"/>
              </w:rPr>
              <w:t>78436,0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8178F3">
              <w:rPr>
                <w:lang w:eastAsia="en-US"/>
              </w:rPr>
              <w:t>230460,0</w:t>
            </w:r>
          </w:p>
        </w:tc>
      </w:tr>
      <w:tr w:rsidR="008178F3" w:rsidTr="004B3DB1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8178F3">
              <w:rPr>
                <w:lang w:eastAsia="en-US"/>
              </w:rPr>
              <w:t>Федеральный бюджет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8178F3">
              <w:rPr>
                <w:lang w:eastAsia="en-US"/>
              </w:rPr>
              <w:t>122603,5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8178F3">
              <w:rPr>
                <w:lang w:eastAsia="en-US"/>
              </w:rPr>
              <w:t>22247,0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8178F3">
              <w:rPr>
                <w:lang w:eastAsia="en-US"/>
              </w:rPr>
              <w:t>75298,5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8178F3">
              <w:rPr>
                <w:lang w:eastAsia="en-US"/>
              </w:rPr>
              <w:t>220149,0</w:t>
            </w:r>
          </w:p>
        </w:tc>
      </w:tr>
      <w:tr w:rsidR="008178F3" w:rsidTr="004B3DB1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8178F3">
              <w:rPr>
                <w:lang w:eastAsia="en-US"/>
              </w:rPr>
              <w:t>Областной бюджет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8178F3">
              <w:rPr>
                <w:lang w:eastAsia="en-US"/>
              </w:rPr>
              <w:t>3831,4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8178F3">
              <w:rPr>
                <w:lang w:eastAsia="en-US"/>
              </w:rPr>
              <w:t>1821,9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8178F3">
              <w:rPr>
                <w:lang w:eastAsia="en-US"/>
              </w:rPr>
              <w:t>2353,1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8178F3">
              <w:rPr>
                <w:lang w:eastAsia="en-US"/>
              </w:rPr>
              <w:t>8006,4</w:t>
            </w:r>
          </w:p>
        </w:tc>
      </w:tr>
      <w:tr w:rsidR="008178F3" w:rsidTr="004B3DB1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8178F3">
              <w:rPr>
                <w:lang w:eastAsia="en-US"/>
              </w:rPr>
              <w:t>Местный бюджет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8178F3">
              <w:rPr>
                <w:lang w:eastAsia="en-US"/>
              </w:rPr>
              <w:t>1277,1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8178F3">
              <w:rPr>
                <w:lang w:eastAsia="en-US"/>
              </w:rPr>
              <w:t>243,1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8178F3">
              <w:rPr>
                <w:lang w:eastAsia="en-US"/>
              </w:rPr>
              <w:t>784,4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8178F3">
              <w:rPr>
                <w:lang w:eastAsia="en-US"/>
              </w:rPr>
              <w:t>2304,6</w:t>
            </w:r>
          </w:p>
        </w:tc>
      </w:tr>
      <w:tr w:rsidR="008178F3" w:rsidTr="004B3DB1"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B1" w:rsidRPr="004B3DB1" w:rsidRDefault="004B3DB1">
            <w:pPr>
              <w:autoSpaceDE w:val="0"/>
              <w:autoSpaceDN w:val="0"/>
              <w:adjustRightInd w:val="0"/>
              <w:rPr>
                <w:u w:val="single"/>
                <w:lang w:eastAsia="en-US"/>
              </w:rPr>
            </w:pPr>
            <w:r w:rsidRPr="004B3DB1">
              <w:rPr>
                <w:u w:val="single"/>
                <w:lang w:eastAsia="en-US"/>
              </w:rPr>
              <w:t>Мероприятие</w:t>
            </w:r>
            <w:r w:rsidR="0040076C">
              <w:rPr>
                <w:u w:val="single"/>
                <w:lang w:eastAsia="en-US"/>
              </w:rPr>
              <w:t xml:space="preserve"> </w:t>
            </w:r>
            <w:r w:rsidRPr="004B3DB1">
              <w:rPr>
                <w:u w:val="single"/>
                <w:lang w:eastAsia="en-US"/>
              </w:rPr>
              <w:t>5</w:t>
            </w:r>
          </w:p>
          <w:p w:rsidR="008178F3" w:rsidRPr="008178F3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8178F3">
              <w:rPr>
                <w:lang w:eastAsia="en-US"/>
              </w:rPr>
              <w:t xml:space="preserve">Строительство автодороги "Обнинск - </w:t>
            </w:r>
            <w:proofErr w:type="spellStart"/>
            <w:r w:rsidRPr="008178F3">
              <w:rPr>
                <w:lang w:eastAsia="en-US"/>
              </w:rPr>
              <w:t>Кабицыно</w:t>
            </w:r>
            <w:proofErr w:type="spellEnd"/>
            <w:r w:rsidRPr="008178F3">
              <w:rPr>
                <w:lang w:eastAsia="en-US"/>
              </w:rPr>
              <w:t xml:space="preserve"> - </w:t>
            </w:r>
            <w:proofErr w:type="spellStart"/>
            <w:r w:rsidRPr="008178F3">
              <w:rPr>
                <w:lang w:eastAsia="en-US"/>
              </w:rPr>
              <w:t>Лапшинка</w:t>
            </w:r>
            <w:proofErr w:type="spellEnd"/>
            <w:r w:rsidRPr="008178F3">
              <w:rPr>
                <w:lang w:eastAsia="en-US"/>
              </w:rPr>
              <w:t>" (магистральная улица общегородского значения от пересечения пр. Маркса и ул. Курчатова до границы земельного участка с кадастровым номером 40:03:030302:187), участок от ул. Университетской до границы земельного участка с кадастровым номером 40:03:030302:187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8178F3">
              <w:rPr>
                <w:lang w:eastAsia="en-US"/>
              </w:rPr>
              <w:t>2023 - 2024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8178F3">
              <w:rPr>
                <w:lang w:eastAsia="en-US"/>
              </w:rPr>
              <w:t>тыс. руб.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8178F3">
              <w:rPr>
                <w:lang w:eastAsia="en-US"/>
              </w:rPr>
              <w:t>Всего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8178F3">
              <w:rPr>
                <w:lang w:eastAsia="en-US"/>
              </w:rPr>
              <w:t>259</w:t>
            </w:r>
            <w:r w:rsidR="004351FB">
              <w:rPr>
                <w:lang w:eastAsia="en-US"/>
              </w:rPr>
              <w:t xml:space="preserve"> </w:t>
            </w:r>
            <w:r w:rsidRPr="008178F3">
              <w:rPr>
                <w:lang w:eastAsia="en-US"/>
              </w:rPr>
              <w:t>936,9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393DA7" w:rsidRDefault="004351FB" w:rsidP="004351F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393DA7">
              <w:rPr>
                <w:lang w:eastAsia="en-US"/>
              </w:rPr>
              <w:t>259 936,9</w:t>
            </w:r>
          </w:p>
        </w:tc>
      </w:tr>
      <w:tr w:rsidR="008178F3" w:rsidTr="004B3DB1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8178F3">
              <w:rPr>
                <w:lang w:eastAsia="en-US"/>
              </w:rPr>
              <w:t>Федеральный бюджет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8178F3">
              <w:rPr>
                <w:lang w:eastAsia="en-US"/>
              </w:rPr>
              <w:t>249</w:t>
            </w:r>
            <w:r w:rsidR="004351FB">
              <w:rPr>
                <w:lang w:eastAsia="en-US"/>
              </w:rPr>
              <w:t xml:space="preserve"> </w:t>
            </w:r>
            <w:r w:rsidRPr="008178F3">
              <w:rPr>
                <w:lang w:eastAsia="en-US"/>
              </w:rPr>
              <w:t>539,3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393DA7" w:rsidRDefault="004351FB" w:rsidP="004351F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393DA7">
              <w:rPr>
                <w:lang w:eastAsia="en-US"/>
              </w:rPr>
              <w:t>249 539,3</w:t>
            </w:r>
          </w:p>
        </w:tc>
      </w:tr>
      <w:tr w:rsidR="008178F3" w:rsidTr="004B3DB1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8178F3">
              <w:rPr>
                <w:lang w:eastAsia="en-US"/>
              </w:rPr>
              <w:t>Областной бюджет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8178F3">
              <w:rPr>
                <w:lang w:eastAsia="en-US"/>
              </w:rPr>
              <w:t>7</w:t>
            </w:r>
            <w:r w:rsidR="004351FB">
              <w:rPr>
                <w:lang w:eastAsia="en-US"/>
              </w:rPr>
              <w:t xml:space="preserve"> </w:t>
            </w:r>
            <w:r w:rsidRPr="008178F3">
              <w:rPr>
                <w:lang w:eastAsia="en-US"/>
              </w:rPr>
              <w:t>798,2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393DA7" w:rsidRDefault="004351FB" w:rsidP="004351F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393DA7">
              <w:rPr>
                <w:lang w:eastAsia="en-US"/>
              </w:rPr>
              <w:t>7 798,2</w:t>
            </w:r>
          </w:p>
        </w:tc>
      </w:tr>
      <w:tr w:rsidR="008178F3" w:rsidTr="004B3DB1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8178F3">
              <w:rPr>
                <w:lang w:eastAsia="en-US"/>
              </w:rPr>
              <w:t>Местный бюджет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8178F3">
              <w:rPr>
                <w:lang w:eastAsia="en-US"/>
              </w:rPr>
              <w:t>2</w:t>
            </w:r>
            <w:r w:rsidR="004351FB">
              <w:rPr>
                <w:lang w:eastAsia="en-US"/>
              </w:rPr>
              <w:t xml:space="preserve"> </w:t>
            </w:r>
            <w:r w:rsidRPr="008178F3">
              <w:rPr>
                <w:lang w:eastAsia="en-US"/>
              </w:rPr>
              <w:t>599,4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393DA7" w:rsidRDefault="004351FB" w:rsidP="004351F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393DA7">
              <w:rPr>
                <w:lang w:eastAsia="en-US"/>
              </w:rPr>
              <w:t>2 599,4</w:t>
            </w:r>
          </w:p>
        </w:tc>
      </w:tr>
      <w:tr w:rsidR="00D42F20" w:rsidTr="004B3DB1">
        <w:trPr>
          <w:trHeight w:val="516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2F20" w:rsidRDefault="00D42F20" w:rsidP="00D42F2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lang w:eastAsia="en-US"/>
              </w:rPr>
            </w:pPr>
          </w:p>
        </w:tc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2F20" w:rsidRDefault="00D42F20" w:rsidP="00D42F2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2F20" w:rsidRDefault="00D42F20" w:rsidP="00D42F2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2F20" w:rsidRPr="00571746" w:rsidRDefault="00D42F20" w:rsidP="00D42F20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3DB1" w:rsidRPr="004B3DB1" w:rsidRDefault="004B3DB1" w:rsidP="00D42F20">
            <w:pPr>
              <w:autoSpaceDE w:val="0"/>
              <w:autoSpaceDN w:val="0"/>
              <w:adjustRightInd w:val="0"/>
              <w:rPr>
                <w:u w:val="single"/>
                <w:lang w:eastAsia="en-US"/>
              </w:rPr>
            </w:pPr>
            <w:r w:rsidRPr="004B3DB1">
              <w:rPr>
                <w:u w:val="single"/>
                <w:lang w:eastAsia="en-US"/>
              </w:rPr>
              <w:t>Мероприятие</w:t>
            </w:r>
            <w:r w:rsidR="0040076C">
              <w:rPr>
                <w:u w:val="single"/>
                <w:lang w:eastAsia="en-US"/>
              </w:rPr>
              <w:t xml:space="preserve"> </w:t>
            </w:r>
            <w:r w:rsidRPr="004B3DB1">
              <w:rPr>
                <w:u w:val="single"/>
                <w:lang w:eastAsia="en-US"/>
              </w:rPr>
              <w:t>6</w:t>
            </w:r>
          </w:p>
          <w:p w:rsidR="00D42F20" w:rsidRPr="00833D87" w:rsidRDefault="00D42F20" w:rsidP="00D42F20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833D87">
              <w:rPr>
                <w:lang w:eastAsia="en-US"/>
              </w:rPr>
              <w:t>Строительство автодороги по ул. Левитана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2F20" w:rsidRPr="00833D87" w:rsidRDefault="00D42F20" w:rsidP="00D42F20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833D87">
              <w:rPr>
                <w:lang w:eastAsia="en-US"/>
              </w:rPr>
              <w:t>2023-2024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2F20" w:rsidRPr="00833D87" w:rsidRDefault="00D42F20" w:rsidP="00D42F20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833D87">
              <w:rPr>
                <w:lang w:eastAsia="en-US"/>
              </w:rPr>
              <w:t>тыс. руб.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20" w:rsidRPr="00833D87" w:rsidRDefault="00D42F20" w:rsidP="00D42F20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833D87">
              <w:rPr>
                <w:lang w:eastAsia="en-US"/>
              </w:rPr>
              <w:t>Всего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20" w:rsidRPr="00833D87" w:rsidRDefault="00D42F20" w:rsidP="00D42F20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20" w:rsidRPr="00833D87" w:rsidRDefault="00D42F20" w:rsidP="00D42F20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20" w:rsidRPr="00833D87" w:rsidRDefault="00D42F20" w:rsidP="00D42F20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20" w:rsidRPr="00833D87" w:rsidRDefault="00D42F20" w:rsidP="00D42F20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20" w:rsidRPr="00833D87" w:rsidRDefault="00D42F20" w:rsidP="00D42F20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833D87">
              <w:rPr>
                <w:lang w:eastAsia="en-US"/>
              </w:rPr>
              <w:t>39 961,7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20" w:rsidRPr="00393DA7" w:rsidRDefault="00D42F20" w:rsidP="00D42F20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393DA7">
              <w:rPr>
                <w:lang w:eastAsia="en-US"/>
              </w:rPr>
              <w:t>99 809,7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20" w:rsidRPr="00393DA7" w:rsidRDefault="00D42F20" w:rsidP="00D42F20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393DA7">
              <w:rPr>
                <w:lang w:eastAsia="en-US"/>
              </w:rPr>
              <w:t>139 771,4</w:t>
            </w:r>
          </w:p>
        </w:tc>
      </w:tr>
      <w:tr w:rsidR="00D42F20" w:rsidTr="004B3DB1">
        <w:trPr>
          <w:trHeight w:val="258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2F20" w:rsidRDefault="00D42F20" w:rsidP="00D42F2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lang w:eastAsia="en-US"/>
              </w:rPr>
            </w:pPr>
          </w:p>
        </w:tc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2F20" w:rsidRDefault="00D42F20" w:rsidP="00D42F2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2F20" w:rsidRDefault="00D42F20" w:rsidP="00D42F2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2F20" w:rsidRPr="00571746" w:rsidRDefault="00D42F20" w:rsidP="00D42F20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47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2F20" w:rsidRPr="00833D87" w:rsidRDefault="00D42F20" w:rsidP="00D42F20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2F20" w:rsidRPr="00833D87" w:rsidRDefault="00D42F20" w:rsidP="00D42F20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2F20" w:rsidRPr="00833D87" w:rsidRDefault="00D42F20" w:rsidP="00D42F20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20" w:rsidRPr="00833D87" w:rsidRDefault="00D42F20" w:rsidP="00D42F20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833D87">
              <w:rPr>
                <w:lang w:eastAsia="en-US"/>
              </w:rPr>
              <w:t>Федеральный бюджет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20" w:rsidRPr="00833D87" w:rsidRDefault="00D42F20" w:rsidP="00D42F20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20" w:rsidRPr="00833D87" w:rsidRDefault="00D42F20" w:rsidP="00D42F20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20" w:rsidRPr="00833D87" w:rsidRDefault="00D42F20" w:rsidP="00D42F20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20" w:rsidRPr="00833D87" w:rsidRDefault="00D42F20" w:rsidP="00D42F20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20" w:rsidRPr="00833D87" w:rsidRDefault="00D42F20" w:rsidP="00D42F20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833D87">
              <w:rPr>
                <w:lang w:eastAsia="en-US"/>
              </w:rPr>
              <w:t>38 363,3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20" w:rsidRPr="0054517E" w:rsidRDefault="00D42F20" w:rsidP="00C85C22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4517E">
              <w:rPr>
                <w:lang w:eastAsia="en-US"/>
              </w:rPr>
              <w:t>95 817,</w:t>
            </w:r>
            <w:r w:rsidR="00C85C22">
              <w:rPr>
                <w:lang w:eastAsia="en-US"/>
              </w:rPr>
              <w:t>3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20" w:rsidRPr="0054517E" w:rsidRDefault="00D42F20" w:rsidP="00C85C22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4517E">
              <w:rPr>
                <w:lang w:eastAsia="en-US"/>
              </w:rPr>
              <w:t>134 180,</w:t>
            </w:r>
            <w:r w:rsidR="00C85C22">
              <w:rPr>
                <w:lang w:eastAsia="en-US"/>
              </w:rPr>
              <w:t>6</w:t>
            </w:r>
          </w:p>
        </w:tc>
      </w:tr>
      <w:tr w:rsidR="00D42F20" w:rsidTr="004B3DB1">
        <w:trPr>
          <w:trHeight w:val="217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2F20" w:rsidRDefault="00D42F20" w:rsidP="00D42F2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lang w:eastAsia="en-US"/>
              </w:rPr>
            </w:pPr>
          </w:p>
        </w:tc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2F20" w:rsidRDefault="00D42F20" w:rsidP="00D42F2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1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2F20" w:rsidRDefault="00D42F20" w:rsidP="00D42F2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2F20" w:rsidRPr="00571746" w:rsidRDefault="00D42F20" w:rsidP="00D42F20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4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2F20" w:rsidRPr="00833D87" w:rsidRDefault="00D42F20" w:rsidP="00D42F20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7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2F20" w:rsidRPr="00833D87" w:rsidRDefault="00D42F20" w:rsidP="00D42F20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2F20" w:rsidRPr="00833D87" w:rsidRDefault="00D42F20" w:rsidP="00D42F20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20" w:rsidRPr="00833D87" w:rsidRDefault="00D42F20" w:rsidP="00D42F20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833D87">
              <w:rPr>
                <w:lang w:eastAsia="en-US"/>
              </w:rPr>
              <w:t>Областной бюджет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20" w:rsidRPr="00833D87" w:rsidRDefault="00D42F20" w:rsidP="00D42F20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20" w:rsidRPr="00833D87" w:rsidRDefault="00D42F20" w:rsidP="00D42F20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20" w:rsidRPr="00833D87" w:rsidRDefault="00D42F20" w:rsidP="00D42F20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20" w:rsidRPr="00833D87" w:rsidRDefault="00D42F20" w:rsidP="00D42F20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20" w:rsidRPr="00833D87" w:rsidRDefault="00D42F20" w:rsidP="00D42F20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833D87">
              <w:rPr>
                <w:lang w:eastAsia="en-US"/>
              </w:rPr>
              <w:t>1 198,8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20" w:rsidRPr="0054517E" w:rsidRDefault="00D42F20" w:rsidP="00C85C22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4517E">
              <w:rPr>
                <w:lang w:eastAsia="en-US"/>
              </w:rPr>
              <w:t>2 994,</w:t>
            </w:r>
            <w:r w:rsidR="00C85C22">
              <w:rPr>
                <w:lang w:eastAsia="en-US"/>
              </w:rPr>
              <w:t>3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20" w:rsidRPr="0054517E" w:rsidRDefault="00D42F20" w:rsidP="00C85C22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4517E">
              <w:rPr>
                <w:lang w:eastAsia="en-US"/>
              </w:rPr>
              <w:t>4 193,</w:t>
            </w:r>
            <w:r w:rsidR="00C85C22">
              <w:rPr>
                <w:lang w:eastAsia="en-US"/>
              </w:rPr>
              <w:t>1</w:t>
            </w:r>
          </w:p>
        </w:tc>
      </w:tr>
      <w:tr w:rsidR="00D42F20" w:rsidTr="004B3DB1">
        <w:trPr>
          <w:trHeight w:val="299"/>
        </w:trPr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20" w:rsidRDefault="00D42F20" w:rsidP="00D42F2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lang w:eastAsia="en-US"/>
              </w:rPr>
            </w:pPr>
          </w:p>
        </w:tc>
        <w:tc>
          <w:tcPr>
            <w:tcW w:w="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20" w:rsidRDefault="00D42F20" w:rsidP="00D42F2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1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20" w:rsidRDefault="00D42F20" w:rsidP="00D42F2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20" w:rsidRPr="00571746" w:rsidRDefault="00D42F20" w:rsidP="00D42F20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4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20" w:rsidRPr="00833D87" w:rsidRDefault="00D42F20" w:rsidP="00D42F20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7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20" w:rsidRPr="00833D87" w:rsidRDefault="00D42F20" w:rsidP="00D42F20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20" w:rsidRPr="00833D87" w:rsidRDefault="00D42F20" w:rsidP="00D42F20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20" w:rsidRPr="00833D87" w:rsidRDefault="00D42F20" w:rsidP="00D42F20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833D87">
              <w:rPr>
                <w:lang w:eastAsia="en-US"/>
              </w:rPr>
              <w:t>Местный бюджет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20" w:rsidRPr="00833D87" w:rsidRDefault="00D42F20" w:rsidP="00D42F20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20" w:rsidRPr="00833D87" w:rsidRDefault="00D42F20" w:rsidP="00D42F20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20" w:rsidRPr="00833D87" w:rsidRDefault="00D42F20" w:rsidP="00D42F20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20" w:rsidRPr="00833D87" w:rsidRDefault="00D42F20" w:rsidP="00D42F20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20" w:rsidRPr="00833D87" w:rsidRDefault="00D42F20" w:rsidP="00D42F20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833D87">
              <w:rPr>
                <w:lang w:eastAsia="en-US"/>
              </w:rPr>
              <w:t>399,6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20" w:rsidRPr="0054517E" w:rsidRDefault="00D42F20" w:rsidP="00D42F20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4517E">
              <w:rPr>
                <w:lang w:eastAsia="en-US"/>
              </w:rPr>
              <w:t xml:space="preserve">        998,1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20" w:rsidRPr="0054517E" w:rsidRDefault="00D42F20" w:rsidP="00D42F20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4517E">
              <w:rPr>
                <w:lang w:eastAsia="en-US"/>
              </w:rPr>
              <w:t>1 397,7</w:t>
            </w:r>
          </w:p>
        </w:tc>
      </w:tr>
      <w:tr w:rsidR="00D42F20" w:rsidTr="004B3DB1">
        <w:trPr>
          <w:trHeight w:val="802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2F20" w:rsidRDefault="00D42F20" w:rsidP="00D42F2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lang w:eastAsia="en-US"/>
              </w:rPr>
            </w:pPr>
          </w:p>
        </w:tc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2F20" w:rsidRDefault="00D42F20" w:rsidP="00D42F2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2F20" w:rsidRDefault="00D42F20" w:rsidP="00D42F2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2F20" w:rsidRPr="00571746" w:rsidRDefault="00D42F20" w:rsidP="00D42F20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3DB1" w:rsidRPr="004B3DB1" w:rsidRDefault="004B3DB1" w:rsidP="00D42F20">
            <w:pPr>
              <w:autoSpaceDE w:val="0"/>
              <w:autoSpaceDN w:val="0"/>
              <w:adjustRightInd w:val="0"/>
              <w:jc w:val="right"/>
              <w:rPr>
                <w:u w:val="single"/>
                <w:lang w:eastAsia="en-US"/>
              </w:rPr>
            </w:pPr>
            <w:r w:rsidRPr="004B3DB1">
              <w:rPr>
                <w:u w:val="single"/>
                <w:lang w:eastAsia="en-US"/>
              </w:rPr>
              <w:t>Мероприятие</w:t>
            </w:r>
            <w:r w:rsidR="0040076C">
              <w:rPr>
                <w:u w:val="single"/>
                <w:lang w:eastAsia="en-US"/>
              </w:rPr>
              <w:t xml:space="preserve"> </w:t>
            </w:r>
            <w:r w:rsidRPr="004B3DB1">
              <w:rPr>
                <w:u w:val="single"/>
                <w:lang w:eastAsia="en-US"/>
              </w:rPr>
              <w:t>7</w:t>
            </w:r>
          </w:p>
          <w:p w:rsidR="00D42F20" w:rsidRPr="00833D87" w:rsidRDefault="00D42F20" w:rsidP="00D42F20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833D87">
              <w:rPr>
                <w:lang w:eastAsia="en-US"/>
              </w:rPr>
              <w:t>Строительство автодорог на территории жилого района «</w:t>
            </w:r>
            <w:proofErr w:type="spellStart"/>
            <w:proofErr w:type="gramStart"/>
            <w:r w:rsidRPr="00833D87">
              <w:rPr>
                <w:lang w:eastAsia="en-US"/>
              </w:rPr>
              <w:t>Заовражье</w:t>
            </w:r>
            <w:proofErr w:type="spellEnd"/>
            <w:r>
              <w:rPr>
                <w:lang w:eastAsia="en-US"/>
              </w:rPr>
              <w:t>»(</w:t>
            </w:r>
            <w:proofErr w:type="gramEnd"/>
            <w:r>
              <w:rPr>
                <w:lang w:eastAsia="en-US"/>
              </w:rPr>
              <w:t>у</w:t>
            </w:r>
            <w:r w:rsidRPr="00833D87">
              <w:rPr>
                <w:lang w:eastAsia="en-US"/>
              </w:rPr>
              <w:t xml:space="preserve">л. </w:t>
            </w:r>
            <w:proofErr w:type="spellStart"/>
            <w:r w:rsidRPr="00833D87">
              <w:rPr>
                <w:lang w:eastAsia="en-US"/>
              </w:rPr>
              <w:t>Глазанова</w:t>
            </w:r>
            <w:proofErr w:type="spellEnd"/>
            <w:r w:rsidRPr="00833D87">
              <w:rPr>
                <w:lang w:eastAsia="en-US"/>
              </w:rPr>
              <w:t xml:space="preserve">, </w:t>
            </w:r>
            <w:proofErr w:type="spellStart"/>
            <w:r w:rsidRPr="00833D87">
              <w:rPr>
                <w:lang w:eastAsia="en-US"/>
              </w:rPr>
              <w:t>ул.Поленова</w:t>
            </w:r>
            <w:proofErr w:type="spellEnd"/>
            <w:r w:rsidRPr="00833D87">
              <w:rPr>
                <w:lang w:eastAsia="en-US"/>
              </w:rPr>
              <w:t xml:space="preserve">); реконструкция участка автомобильной дороги по ул. Красных Зорь от СПМ ООО «Марк </w:t>
            </w:r>
            <w:r w:rsidRPr="00833D87">
              <w:rPr>
                <w:lang w:val="en-US" w:eastAsia="en-US"/>
              </w:rPr>
              <w:t>IV</w:t>
            </w:r>
            <w:r w:rsidRPr="00833D87">
              <w:rPr>
                <w:lang w:eastAsia="en-US"/>
              </w:rPr>
              <w:t xml:space="preserve">» до ул. Северная» </w:t>
            </w:r>
            <w:r w:rsidRPr="00833D87">
              <w:rPr>
                <w:lang w:val="en-US" w:eastAsia="en-US"/>
              </w:rPr>
              <w:t>I</w:t>
            </w:r>
            <w:r w:rsidRPr="00833D87">
              <w:rPr>
                <w:lang w:eastAsia="en-US"/>
              </w:rPr>
              <w:t xml:space="preserve"> этап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2F20" w:rsidRPr="00833D87" w:rsidRDefault="00D42F20" w:rsidP="00D42F20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833D87">
              <w:rPr>
                <w:lang w:eastAsia="en-US"/>
              </w:rPr>
              <w:t>2024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2F20" w:rsidRPr="00833D87" w:rsidRDefault="00D42F20" w:rsidP="00D42F20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833D87">
              <w:rPr>
                <w:lang w:eastAsia="en-US"/>
              </w:rPr>
              <w:t>тыс. руб.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20" w:rsidRPr="00833D87" w:rsidRDefault="00D42F20" w:rsidP="00D42F20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833D87">
              <w:rPr>
                <w:lang w:eastAsia="en-US"/>
              </w:rPr>
              <w:t xml:space="preserve">Всего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20" w:rsidRPr="00833D87" w:rsidRDefault="00D42F20" w:rsidP="00D42F20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20" w:rsidRPr="00833D87" w:rsidRDefault="00D42F20" w:rsidP="00D42F20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20" w:rsidRPr="00833D87" w:rsidRDefault="00D42F20" w:rsidP="00D42F20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20" w:rsidRPr="00833D87" w:rsidRDefault="00D42F20" w:rsidP="00D42F20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20" w:rsidRPr="00833D87" w:rsidRDefault="00D42F20" w:rsidP="00D42F20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20" w:rsidRPr="0054517E" w:rsidRDefault="00D42F20" w:rsidP="008F64CC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4517E">
              <w:rPr>
                <w:lang w:eastAsia="en-US"/>
              </w:rPr>
              <w:t>12</w:t>
            </w:r>
            <w:r w:rsidR="008F64CC">
              <w:rPr>
                <w:lang w:eastAsia="en-US"/>
              </w:rPr>
              <w:t>5</w:t>
            </w:r>
            <w:r w:rsidRPr="0054517E">
              <w:rPr>
                <w:lang w:eastAsia="en-US"/>
              </w:rPr>
              <w:t> </w:t>
            </w:r>
            <w:r w:rsidR="008F64CC">
              <w:rPr>
                <w:lang w:eastAsia="en-US"/>
              </w:rPr>
              <w:t>808</w:t>
            </w:r>
            <w:r w:rsidRPr="0054517E">
              <w:rPr>
                <w:lang w:eastAsia="en-US"/>
              </w:rPr>
              <w:t>,</w:t>
            </w:r>
            <w:r w:rsidR="008F64CC">
              <w:rPr>
                <w:lang w:eastAsia="en-US"/>
              </w:rPr>
              <w:t>5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20" w:rsidRPr="0054517E" w:rsidRDefault="00D42F20" w:rsidP="008F64CC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4517E">
              <w:rPr>
                <w:lang w:eastAsia="en-US"/>
              </w:rPr>
              <w:t>12</w:t>
            </w:r>
            <w:r w:rsidR="008F64CC">
              <w:rPr>
                <w:lang w:eastAsia="en-US"/>
              </w:rPr>
              <w:t>5 808</w:t>
            </w:r>
            <w:r w:rsidRPr="0054517E">
              <w:rPr>
                <w:lang w:eastAsia="en-US"/>
              </w:rPr>
              <w:t>,</w:t>
            </w:r>
            <w:r w:rsidR="008F64CC">
              <w:rPr>
                <w:lang w:eastAsia="en-US"/>
              </w:rPr>
              <w:t>5</w:t>
            </w:r>
          </w:p>
        </w:tc>
      </w:tr>
      <w:tr w:rsidR="00D42F20" w:rsidTr="004B3DB1">
        <w:trPr>
          <w:trHeight w:val="615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2F20" w:rsidRDefault="00D42F20" w:rsidP="00D42F2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lang w:eastAsia="en-US"/>
              </w:rPr>
            </w:pPr>
          </w:p>
        </w:tc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2F20" w:rsidRDefault="00D42F20" w:rsidP="00D42F2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1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2F20" w:rsidRDefault="00D42F20" w:rsidP="00D42F2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2F20" w:rsidRPr="00571746" w:rsidRDefault="00D42F20" w:rsidP="00D42F20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4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2F20" w:rsidRPr="00833D87" w:rsidRDefault="00D42F20" w:rsidP="00D42F20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7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2F20" w:rsidRPr="00833D87" w:rsidRDefault="00D42F20" w:rsidP="00D42F20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2F20" w:rsidRPr="00833D87" w:rsidRDefault="00D42F20" w:rsidP="00D42F20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20" w:rsidRPr="00833D87" w:rsidRDefault="00D42F20" w:rsidP="00D42F20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833D87">
              <w:rPr>
                <w:lang w:eastAsia="en-US"/>
              </w:rPr>
              <w:t>Федеральный бюджет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20" w:rsidRPr="00833D87" w:rsidRDefault="00D42F20" w:rsidP="00D42F20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20" w:rsidRPr="00833D87" w:rsidRDefault="00D42F20" w:rsidP="00D42F20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20" w:rsidRPr="00833D87" w:rsidRDefault="00D42F20" w:rsidP="00D42F20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20" w:rsidRPr="00833D87" w:rsidRDefault="00D42F20" w:rsidP="00D42F20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20" w:rsidRPr="00833D87" w:rsidRDefault="00D42F20" w:rsidP="00D42F20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20" w:rsidRPr="0054517E" w:rsidRDefault="00D42F20" w:rsidP="00D42F20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4517E">
              <w:rPr>
                <w:lang w:eastAsia="en-US"/>
              </w:rPr>
              <w:t>117 285,1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20" w:rsidRPr="0054517E" w:rsidRDefault="00D42F20" w:rsidP="00D42F20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4517E">
              <w:rPr>
                <w:lang w:eastAsia="en-US"/>
              </w:rPr>
              <w:t>117 285,1</w:t>
            </w:r>
          </w:p>
        </w:tc>
      </w:tr>
      <w:tr w:rsidR="00D42F20" w:rsidTr="004B3DB1">
        <w:trPr>
          <w:trHeight w:val="782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2F20" w:rsidRDefault="00D42F20" w:rsidP="00D42F2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lang w:eastAsia="en-US"/>
              </w:rPr>
            </w:pPr>
          </w:p>
        </w:tc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2F20" w:rsidRDefault="00D42F20" w:rsidP="00D42F2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1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2F20" w:rsidRDefault="00D42F20" w:rsidP="00D42F2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2F20" w:rsidRPr="00571746" w:rsidRDefault="00D42F20" w:rsidP="00D42F20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4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2F20" w:rsidRPr="00833D87" w:rsidRDefault="00D42F20" w:rsidP="00D42F20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7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2F20" w:rsidRPr="00833D87" w:rsidRDefault="00D42F20" w:rsidP="00D42F20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2F20" w:rsidRPr="00833D87" w:rsidRDefault="00D42F20" w:rsidP="00D42F20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20" w:rsidRPr="00833D87" w:rsidRDefault="00D42F20" w:rsidP="00D42F20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833D87">
              <w:rPr>
                <w:lang w:eastAsia="en-US"/>
              </w:rPr>
              <w:t>Областной бюджет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20" w:rsidRPr="00833D87" w:rsidRDefault="00D42F20" w:rsidP="00D42F20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20" w:rsidRPr="00833D87" w:rsidRDefault="00D42F20" w:rsidP="00D42F20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20" w:rsidRPr="00833D87" w:rsidRDefault="00D42F20" w:rsidP="00D42F20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20" w:rsidRPr="00833D87" w:rsidRDefault="00D42F20" w:rsidP="00D42F20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20" w:rsidRPr="00833D87" w:rsidRDefault="00D42F20" w:rsidP="00D42F20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20" w:rsidRPr="0054517E" w:rsidRDefault="008F64CC" w:rsidP="008F64CC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7</w:t>
            </w:r>
            <w:r w:rsidR="00D42F20" w:rsidRPr="0054517E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265</w:t>
            </w:r>
            <w:r w:rsidR="00D42F20" w:rsidRPr="0054517E">
              <w:rPr>
                <w:lang w:eastAsia="en-US"/>
              </w:rPr>
              <w:t>,</w:t>
            </w:r>
            <w:r>
              <w:rPr>
                <w:lang w:eastAsia="en-US"/>
              </w:rPr>
              <w:t>3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20" w:rsidRPr="0054517E" w:rsidRDefault="008F64CC" w:rsidP="008F64CC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>
              <w:rPr>
                <w:lang w:eastAsia="en-US"/>
              </w:rPr>
              <w:t>7</w:t>
            </w:r>
            <w:r w:rsidR="00D42F20" w:rsidRPr="0054517E">
              <w:rPr>
                <w:lang w:eastAsia="en-US"/>
              </w:rPr>
              <w:t> </w:t>
            </w:r>
            <w:r>
              <w:rPr>
                <w:lang w:eastAsia="en-US"/>
              </w:rPr>
              <w:t>265</w:t>
            </w:r>
            <w:r w:rsidR="00D42F20" w:rsidRPr="0054517E">
              <w:rPr>
                <w:lang w:eastAsia="en-US"/>
              </w:rPr>
              <w:t>,</w:t>
            </w:r>
            <w:r>
              <w:rPr>
                <w:lang w:eastAsia="en-US"/>
              </w:rPr>
              <w:t>3</w:t>
            </w:r>
          </w:p>
        </w:tc>
      </w:tr>
      <w:tr w:rsidR="00D42F20" w:rsidTr="004B3DB1">
        <w:trPr>
          <w:trHeight w:val="768"/>
        </w:trPr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20" w:rsidRDefault="00D42F20" w:rsidP="00D42F2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lang w:eastAsia="en-US"/>
              </w:rPr>
            </w:pPr>
          </w:p>
        </w:tc>
        <w:tc>
          <w:tcPr>
            <w:tcW w:w="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20" w:rsidRDefault="00D42F20" w:rsidP="00D42F2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1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20" w:rsidRDefault="00D42F20" w:rsidP="00D42F2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20" w:rsidRPr="00571746" w:rsidRDefault="00D42F20" w:rsidP="00D42F20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4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20" w:rsidRPr="00833D87" w:rsidRDefault="00D42F20" w:rsidP="00D42F20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7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20" w:rsidRPr="00833D87" w:rsidRDefault="00D42F20" w:rsidP="00D42F20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20" w:rsidRPr="00833D87" w:rsidRDefault="00D42F20" w:rsidP="00D42F20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20" w:rsidRPr="00833D87" w:rsidRDefault="00D42F20" w:rsidP="00D42F20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833D87">
              <w:rPr>
                <w:lang w:eastAsia="en-US"/>
              </w:rPr>
              <w:t>Местный бюджет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20" w:rsidRPr="00833D87" w:rsidRDefault="00D42F20" w:rsidP="00D42F20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20" w:rsidRPr="00833D87" w:rsidRDefault="00D42F20" w:rsidP="00D42F20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20" w:rsidRPr="00833D87" w:rsidRDefault="00D42F20" w:rsidP="00D42F20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20" w:rsidRPr="00833D87" w:rsidRDefault="00D42F20" w:rsidP="00D42F20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20" w:rsidRPr="00833D87" w:rsidRDefault="00D42F20" w:rsidP="00D42F20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20" w:rsidRPr="0054517E" w:rsidRDefault="00D42F20" w:rsidP="008F64CC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4517E">
              <w:rPr>
                <w:lang w:eastAsia="en-US"/>
              </w:rPr>
              <w:t>1 </w:t>
            </w:r>
            <w:r w:rsidR="008F64CC">
              <w:rPr>
                <w:lang w:eastAsia="en-US"/>
              </w:rPr>
              <w:t>258</w:t>
            </w:r>
            <w:r w:rsidRPr="0054517E">
              <w:rPr>
                <w:lang w:eastAsia="en-US"/>
              </w:rPr>
              <w:t>,</w:t>
            </w:r>
            <w:r w:rsidR="008F64CC">
              <w:rPr>
                <w:lang w:eastAsia="en-US"/>
              </w:rPr>
              <w:t>1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20" w:rsidRPr="0054517E" w:rsidRDefault="00D42F20" w:rsidP="008F64CC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4517E">
              <w:rPr>
                <w:lang w:eastAsia="en-US"/>
              </w:rPr>
              <w:t>1 </w:t>
            </w:r>
            <w:r w:rsidR="008F64CC">
              <w:rPr>
                <w:lang w:eastAsia="en-US"/>
              </w:rPr>
              <w:t>258</w:t>
            </w:r>
            <w:r w:rsidRPr="0054517E">
              <w:rPr>
                <w:lang w:eastAsia="en-US"/>
              </w:rPr>
              <w:t>,</w:t>
            </w:r>
            <w:r w:rsidR="008F64CC">
              <w:rPr>
                <w:lang w:eastAsia="en-US"/>
              </w:rPr>
              <w:t>1</w:t>
            </w:r>
          </w:p>
        </w:tc>
      </w:tr>
      <w:tr w:rsidR="008178F3" w:rsidTr="004B3DB1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2A2FEA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2A2FEA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2A2FEA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71746">
              <w:rPr>
                <w:lang w:eastAsia="en-US"/>
              </w:rPr>
              <w:t>Целевой показатель 1. Протяженность построенных дорог</w:t>
            </w:r>
          </w:p>
          <w:p w:rsidR="004B3DB1" w:rsidRPr="00571746" w:rsidRDefault="004B3DB1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В том числе: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FF" w:rsidRDefault="003740FF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  <w:p w:rsidR="003740FF" w:rsidRDefault="003740FF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  <w:p w:rsidR="003740FF" w:rsidRDefault="003740FF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71746">
              <w:rPr>
                <w:lang w:eastAsia="en-US"/>
              </w:rPr>
              <w:t>км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3740FF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0,645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667796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>
              <w:rPr>
                <w:lang w:eastAsia="en-US"/>
              </w:rPr>
              <w:t>1,70559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667796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0,53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667796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1,0724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667796" w:rsidP="00D42F20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4,1597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667796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>
              <w:rPr>
                <w:lang w:eastAsia="en-US"/>
              </w:rPr>
              <w:t>8, 11269</w:t>
            </w:r>
          </w:p>
        </w:tc>
      </w:tr>
      <w:tr w:rsidR="004B3DB1" w:rsidTr="0040076C">
        <w:trPr>
          <w:trHeight w:val="449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3DB1" w:rsidRPr="002A2FEA" w:rsidRDefault="004B3DB1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3DB1" w:rsidRPr="002A2FEA" w:rsidRDefault="004B3DB1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3DB1" w:rsidRPr="002A2FEA" w:rsidRDefault="004B3DB1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3DB1" w:rsidRPr="00571746" w:rsidRDefault="004B3DB1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B1" w:rsidRDefault="004B3DB1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Мероприятие 1</w:t>
            </w:r>
          </w:p>
          <w:p w:rsidR="004B3DB1" w:rsidRPr="00571746" w:rsidRDefault="004B3DB1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B1" w:rsidRPr="00571746" w:rsidRDefault="004B3DB1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B1" w:rsidRPr="00571746" w:rsidRDefault="004B3DB1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B1" w:rsidRPr="00571746" w:rsidRDefault="004B3DB1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B1" w:rsidRPr="00571746" w:rsidRDefault="004B3DB1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B1" w:rsidRPr="00571746" w:rsidRDefault="004B3DB1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B1" w:rsidRPr="00571746" w:rsidRDefault="004B3DB1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B1" w:rsidRPr="00571746" w:rsidRDefault="004B3DB1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B1" w:rsidRPr="00571746" w:rsidRDefault="004B3DB1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B1" w:rsidRDefault="004B3DB1" w:rsidP="00D42F20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B1" w:rsidRPr="00571746" w:rsidRDefault="004B3DB1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</w:tr>
      <w:tr w:rsidR="004B3DB1" w:rsidTr="004B3DB1">
        <w:trPr>
          <w:trHeight w:val="312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3DB1" w:rsidRPr="002A2FEA" w:rsidRDefault="004B3DB1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3DB1" w:rsidRPr="002A2FEA" w:rsidRDefault="004B3DB1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1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3DB1" w:rsidRPr="002A2FEA" w:rsidRDefault="004B3DB1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3DB1" w:rsidRPr="00571746" w:rsidRDefault="004B3DB1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B1" w:rsidRDefault="004B3DB1" w:rsidP="004B3DB1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Мероприятие 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B1" w:rsidRPr="00571746" w:rsidRDefault="004B3DB1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B1" w:rsidRPr="00571746" w:rsidRDefault="004B3DB1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B1" w:rsidRPr="00571746" w:rsidRDefault="004B3DB1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B1" w:rsidRPr="00571746" w:rsidRDefault="004B3DB1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B1" w:rsidRPr="00571746" w:rsidRDefault="003740FF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0,645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B1" w:rsidRPr="00571746" w:rsidRDefault="004B3DB1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B1" w:rsidRPr="00571746" w:rsidRDefault="004B3DB1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B1" w:rsidRPr="00571746" w:rsidRDefault="004B3DB1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B1" w:rsidRDefault="004B3DB1" w:rsidP="00D42F20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B1" w:rsidRPr="00571746" w:rsidRDefault="003740FF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>
              <w:rPr>
                <w:lang w:eastAsia="en-US"/>
              </w:rPr>
              <w:t>0,645</w:t>
            </w:r>
          </w:p>
        </w:tc>
      </w:tr>
      <w:tr w:rsidR="004B3DB1" w:rsidTr="004B3DB1">
        <w:trPr>
          <w:trHeight w:val="177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3DB1" w:rsidRPr="002A2FEA" w:rsidRDefault="004B3DB1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3DB1" w:rsidRPr="002A2FEA" w:rsidRDefault="004B3DB1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1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3DB1" w:rsidRPr="002A2FEA" w:rsidRDefault="004B3DB1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3DB1" w:rsidRPr="00571746" w:rsidRDefault="004B3DB1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B1" w:rsidRDefault="004B3DB1" w:rsidP="004B3DB1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Мероприятие 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B1" w:rsidRPr="00571746" w:rsidRDefault="004B3DB1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B1" w:rsidRPr="00571746" w:rsidRDefault="004B3DB1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B1" w:rsidRPr="00571746" w:rsidRDefault="004B3DB1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B1" w:rsidRPr="00571746" w:rsidRDefault="004B3DB1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B1" w:rsidRPr="00571746" w:rsidRDefault="004B3DB1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B1" w:rsidRPr="00571746" w:rsidRDefault="003740FF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>
              <w:rPr>
                <w:lang w:eastAsia="en-US"/>
              </w:rPr>
              <w:t>1,5087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B1" w:rsidRPr="00571746" w:rsidRDefault="004B3DB1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B1" w:rsidRPr="00571746" w:rsidRDefault="004B3DB1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B1" w:rsidRDefault="004B3DB1" w:rsidP="00D42F20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B1" w:rsidRPr="00571746" w:rsidRDefault="003740FF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>
              <w:rPr>
                <w:lang w:eastAsia="en-US"/>
              </w:rPr>
              <w:t>1,5087</w:t>
            </w:r>
          </w:p>
        </w:tc>
      </w:tr>
      <w:tr w:rsidR="004B3DB1" w:rsidTr="004B3DB1">
        <w:trPr>
          <w:trHeight w:val="258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3DB1" w:rsidRPr="002A2FEA" w:rsidRDefault="004B3DB1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3DB1" w:rsidRPr="002A2FEA" w:rsidRDefault="004B3DB1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1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3DB1" w:rsidRPr="002A2FEA" w:rsidRDefault="004B3DB1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3DB1" w:rsidRPr="00571746" w:rsidRDefault="004B3DB1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B1" w:rsidRDefault="004B3DB1" w:rsidP="004B3DB1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Мероприятие 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B1" w:rsidRPr="00571746" w:rsidRDefault="004B3DB1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B1" w:rsidRPr="00571746" w:rsidRDefault="004B3DB1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B1" w:rsidRPr="00571746" w:rsidRDefault="004B3DB1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B1" w:rsidRPr="00571746" w:rsidRDefault="004B3DB1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B1" w:rsidRPr="00571746" w:rsidRDefault="004B3DB1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B1" w:rsidRPr="00571746" w:rsidRDefault="00667796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>
              <w:rPr>
                <w:lang w:eastAsia="en-US"/>
              </w:rPr>
              <w:t>1,17559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B1" w:rsidRPr="00571746" w:rsidRDefault="00667796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0,53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B1" w:rsidRPr="00571746" w:rsidRDefault="004B3DB1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B1" w:rsidRDefault="004B3DB1" w:rsidP="00D42F20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B1" w:rsidRPr="00571746" w:rsidRDefault="003740FF" w:rsidP="00667796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>
              <w:rPr>
                <w:lang w:eastAsia="en-US"/>
              </w:rPr>
              <w:t>1,7</w:t>
            </w:r>
            <w:r w:rsidR="00667796">
              <w:rPr>
                <w:lang w:eastAsia="en-US"/>
              </w:rPr>
              <w:t>0559</w:t>
            </w:r>
          </w:p>
        </w:tc>
      </w:tr>
      <w:tr w:rsidR="004B3DB1" w:rsidTr="0040076C">
        <w:trPr>
          <w:trHeight w:val="394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3DB1" w:rsidRPr="002A2FEA" w:rsidRDefault="004B3DB1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3DB1" w:rsidRPr="002A2FEA" w:rsidRDefault="004B3DB1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1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3DB1" w:rsidRPr="002A2FEA" w:rsidRDefault="004B3DB1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3DB1" w:rsidRPr="00571746" w:rsidRDefault="004B3DB1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B1" w:rsidRDefault="004B3DB1" w:rsidP="004B3DB1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Мероприятие 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B1" w:rsidRPr="00571746" w:rsidRDefault="004B3DB1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B1" w:rsidRPr="00571746" w:rsidRDefault="004B3DB1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B1" w:rsidRPr="00571746" w:rsidRDefault="004B3DB1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B1" w:rsidRPr="00571746" w:rsidRDefault="004B3DB1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B1" w:rsidRPr="00571746" w:rsidRDefault="004B3DB1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B1" w:rsidRPr="00571746" w:rsidRDefault="004B3DB1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B1" w:rsidRPr="00571746" w:rsidRDefault="004B3DB1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B1" w:rsidRPr="00571746" w:rsidRDefault="003740FF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1,0724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B1" w:rsidRDefault="004B3DB1" w:rsidP="00D42F20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B1" w:rsidRPr="00571746" w:rsidRDefault="003740FF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>
              <w:rPr>
                <w:lang w:eastAsia="en-US"/>
              </w:rPr>
              <w:t>1,0724</w:t>
            </w:r>
          </w:p>
        </w:tc>
      </w:tr>
      <w:tr w:rsidR="004B3DB1" w:rsidTr="0040076C">
        <w:trPr>
          <w:trHeight w:val="394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3DB1" w:rsidRPr="002A2FEA" w:rsidRDefault="004B3DB1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3DB1" w:rsidRPr="002A2FEA" w:rsidRDefault="004B3DB1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1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3DB1" w:rsidRPr="002A2FEA" w:rsidRDefault="004B3DB1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3DB1" w:rsidRPr="00571746" w:rsidRDefault="004B3DB1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B1" w:rsidRDefault="004B3DB1" w:rsidP="004B3DB1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Мероприятие 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B1" w:rsidRPr="00571746" w:rsidRDefault="004B3DB1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B1" w:rsidRPr="00571746" w:rsidRDefault="004B3DB1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B1" w:rsidRPr="00571746" w:rsidRDefault="004B3DB1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B1" w:rsidRPr="00571746" w:rsidRDefault="004B3DB1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B1" w:rsidRPr="00571746" w:rsidRDefault="004B3DB1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B1" w:rsidRPr="00571746" w:rsidRDefault="004B3DB1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B1" w:rsidRPr="00571746" w:rsidRDefault="004B3DB1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B1" w:rsidRPr="00571746" w:rsidRDefault="004B3DB1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B1" w:rsidRDefault="003740FF" w:rsidP="00D42F20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1,072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B1" w:rsidRPr="00571746" w:rsidRDefault="003740FF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>
              <w:rPr>
                <w:lang w:eastAsia="en-US"/>
              </w:rPr>
              <w:t>1,072</w:t>
            </w:r>
          </w:p>
        </w:tc>
      </w:tr>
      <w:tr w:rsidR="004B3DB1" w:rsidTr="0040076C">
        <w:trPr>
          <w:trHeight w:val="340"/>
        </w:trPr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B1" w:rsidRPr="002A2FEA" w:rsidRDefault="004B3DB1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B1" w:rsidRPr="002A2FEA" w:rsidRDefault="004B3DB1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1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B1" w:rsidRPr="002A2FEA" w:rsidRDefault="004B3DB1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B1" w:rsidRPr="00571746" w:rsidRDefault="004B3DB1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B1" w:rsidRDefault="004B3DB1" w:rsidP="004B3DB1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Мероприятие 7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B1" w:rsidRPr="00571746" w:rsidRDefault="004B3DB1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B1" w:rsidRPr="00571746" w:rsidRDefault="004B3DB1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B1" w:rsidRPr="00571746" w:rsidRDefault="004B3DB1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B1" w:rsidRPr="00571746" w:rsidRDefault="004B3DB1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B1" w:rsidRPr="00571746" w:rsidRDefault="004B3DB1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B1" w:rsidRPr="00571746" w:rsidRDefault="004B3DB1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B1" w:rsidRPr="00571746" w:rsidRDefault="004B3DB1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B1" w:rsidRPr="00571746" w:rsidRDefault="004B3DB1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B1" w:rsidRDefault="003740FF" w:rsidP="00D42F20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3,0877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B1" w:rsidRPr="00571746" w:rsidRDefault="003740FF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>
              <w:rPr>
                <w:lang w:eastAsia="en-US"/>
              </w:rPr>
              <w:t>3,0877</w:t>
            </w:r>
          </w:p>
        </w:tc>
      </w:tr>
      <w:tr w:rsidR="008178F3" w:rsidTr="00667796">
        <w:trPr>
          <w:trHeight w:val="2439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2A2FEA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2A2FEA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2A2FEA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833D87">
              <w:rPr>
                <w:lang w:eastAsia="en-US"/>
              </w:rPr>
              <w:t>Целевой показатель 2. Объем ввода жилья &lt;**&gt; (проект жилищного строительства "Жилой район "</w:t>
            </w:r>
            <w:proofErr w:type="spellStart"/>
            <w:r w:rsidRPr="00833D87">
              <w:rPr>
                <w:lang w:eastAsia="en-US"/>
              </w:rPr>
              <w:t>Заовражье</w:t>
            </w:r>
            <w:proofErr w:type="spellEnd"/>
            <w:r w:rsidRPr="00833D87">
              <w:rPr>
                <w:lang w:eastAsia="en-US"/>
              </w:rPr>
              <w:t xml:space="preserve">" и 55 </w:t>
            </w:r>
            <w:proofErr w:type="spellStart"/>
            <w:r w:rsidRPr="00833D87">
              <w:rPr>
                <w:lang w:eastAsia="en-US"/>
              </w:rPr>
              <w:t>мкр</w:t>
            </w:r>
            <w:proofErr w:type="spellEnd"/>
            <w:r w:rsidRPr="00833D87">
              <w:rPr>
                <w:lang w:eastAsia="en-US"/>
              </w:rPr>
              <w:t>-н)</w:t>
            </w:r>
          </w:p>
          <w:p w:rsidR="00ED6BDF" w:rsidRPr="00833D87" w:rsidRDefault="00ED6BDF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В том числе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33D87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33D87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33D87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833D87">
              <w:rPr>
                <w:lang w:eastAsia="en-US"/>
              </w:rPr>
              <w:t>тыс. кв. м (за год)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33D87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33D87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33D87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33D87" w:rsidRDefault="00667796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>
              <w:rPr>
                <w:lang w:eastAsia="en-US"/>
              </w:rPr>
              <w:t>48,05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33D87" w:rsidRDefault="00667796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30.22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33D87" w:rsidRDefault="00667796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76,25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33D87" w:rsidRDefault="00667796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89,74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33D87" w:rsidRDefault="00667796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>
              <w:rPr>
                <w:lang w:eastAsia="en-US"/>
              </w:rPr>
              <w:t>244,26</w:t>
            </w:r>
          </w:p>
        </w:tc>
      </w:tr>
      <w:tr w:rsidR="00ED6BDF" w:rsidTr="0040076C">
        <w:trPr>
          <w:trHeight w:val="449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F" w:rsidRPr="002A2FEA" w:rsidRDefault="00ED6BDF" w:rsidP="0040076C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F" w:rsidRPr="002A2FEA" w:rsidRDefault="00ED6BDF" w:rsidP="0040076C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F" w:rsidRPr="002A2FEA" w:rsidRDefault="00ED6BDF" w:rsidP="0040076C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F" w:rsidRPr="00571746" w:rsidRDefault="00ED6BDF" w:rsidP="0040076C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F" w:rsidRDefault="00ED6BDF" w:rsidP="0040076C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Мероприятие 1</w:t>
            </w:r>
          </w:p>
          <w:p w:rsidR="00ED6BDF" w:rsidRPr="00571746" w:rsidRDefault="00ED6BDF" w:rsidP="0040076C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F" w:rsidRPr="00571746" w:rsidRDefault="00ED6BDF" w:rsidP="0040076C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F" w:rsidRPr="00571746" w:rsidRDefault="00ED6BDF" w:rsidP="0040076C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F" w:rsidRPr="00571746" w:rsidRDefault="00ED6BDF" w:rsidP="0040076C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F" w:rsidRPr="00571746" w:rsidRDefault="00ED6BDF" w:rsidP="0040076C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F" w:rsidRPr="00571746" w:rsidRDefault="00ED6BDF" w:rsidP="0040076C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F" w:rsidRPr="00571746" w:rsidRDefault="00ED6BDF" w:rsidP="0040076C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F" w:rsidRPr="00571746" w:rsidRDefault="00ED6BDF" w:rsidP="0040076C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F" w:rsidRPr="00571746" w:rsidRDefault="00ED6BDF" w:rsidP="0040076C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F" w:rsidRDefault="00ED6BDF" w:rsidP="0040076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F" w:rsidRPr="00571746" w:rsidRDefault="00ED6BDF" w:rsidP="0040076C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</w:tr>
      <w:tr w:rsidR="00ED6BDF" w:rsidTr="0040076C">
        <w:trPr>
          <w:trHeight w:val="312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BDF" w:rsidRPr="002A2FEA" w:rsidRDefault="00ED6BDF" w:rsidP="0040076C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BDF" w:rsidRPr="002A2FEA" w:rsidRDefault="00ED6BDF" w:rsidP="0040076C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1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BDF" w:rsidRPr="002A2FEA" w:rsidRDefault="00ED6BDF" w:rsidP="0040076C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BDF" w:rsidRPr="00571746" w:rsidRDefault="00ED6BDF" w:rsidP="0040076C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F" w:rsidRDefault="00ED6BDF" w:rsidP="0040076C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Мероприятие 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F" w:rsidRPr="00571746" w:rsidRDefault="00ED6BDF" w:rsidP="0040076C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F" w:rsidRPr="00571746" w:rsidRDefault="00ED6BDF" w:rsidP="0040076C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F" w:rsidRPr="00571746" w:rsidRDefault="00ED6BDF" w:rsidP="0040076C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F" w:rsidRPr="00571746" w:rsidRDefault="00ED6BDF" w:rsidP="0040076C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F" w:rsidRPr="00571746" w:rsidRDefault="00ED6BDF" w:rsidP="0040076C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F" w:rsidRPr="00571746" w:rsidRDefault="00ED6BDF" w:rsidP="0040076C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F" w:rsidRPr="00571746" w:rsidRDefault="00ED6BDF" w:rsidP="0040076C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F" w:rsidRPr="00571746" w:rsidRDefault="00ED6BDF" w:rsidP="0040076C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F" w:rsidRDefault="00ED6BDF" w:rsidP="0040076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F" w:rsidRPr="00571746" w:rsidRDefault="00ED6BDF" w:rsidP="0040076C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</w:tr>
      <w:tr w:rsidR="00ED6BDF" w:rsidTr="0040076C">
        <w:trPr>
          <w:trHeight w:val="177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BDF" w:rsidRPr="002A2FEA" w:rsidRDefault="00ED6BDF" w:rsidP="0040076C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BDF" w:rsidRPr="002A2FEA" w:rsidRDefault="00ED6BDF" w:rsidP="0040076C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1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BDF" w:rsidRPr="002A2FEA" w:rsidRDefault="00ED6BDF" w:rsidP="0040076C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BDF" w:rsidRPr="00571746" w:rsidRDefault="00ED6BDF" w:rsidP="0040076C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F" w:rsidRDefault="00ED6BDF" w:rsidP="0040076C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Мероприятие 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F" w:rsidRPr="00571746" w:rsidRDefault="00ED6BDF" w:rsidP="0040076C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F" w:rsidRPr="00571746" w:rsidRDefault="00ED6BDF" w:rsidP="0040076C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F" w:rsidRPr="00571746" w:rsidRDefault="00ED6BDF" w:rsidP="0040076C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F" w:rsidRPr="00571746" w:rsidRDefault="00ED6BDF" w:rsidP="0040076C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F" w:rsidRPr="00571746" w:rsidRDefault="00ED6BDF" w:rsidP="0040076C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F" w:rsidRPr="00571746" w:rsidRDefault="00ED6BDF" w:rsidP="0040076C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F" w:rsidRPr="00571746" w:rsidRDefault="00ED6BDF" w:rsidP="0040076C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F" w:rsidRPr="00571746" w:rsidRDefault="00ED6BDF" w:rsidP="0040076C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F" w:rsidRDefault="00ED6BDF" w:rsidP="0040076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F" w:rsidRPr="00571746" w:rsidRDefault="00ED6BDF" w:rsidP="0040076C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</w:tr>
      <w:tr w:rsidR="00ED6BDF" w:rsidTr="0040076C">
        <w:trPr>
          <w:trHeight w:val="258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BDF" w:rsidRPr="002A2FEA" w:rsidRDefault="00ED6BDF" w:rsidP="0040076C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BDF" w:rsidRPr="002A2FEA" w:rsidRDefault="00ED6BDF" w:rsidP="0040076C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1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BDF" w:rsidRPr="002A2FEA" w:rsidRDefault="00ED6BDF" w:rsidP="0040076C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BDF" w:rsidRPr="00571746" w:rsidRDefault="00ED6BDF" w:rsidP="0040076C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F" w:rsidRDefault="00ED6BDF" w:rsidP="0040076C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Мероприятие 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F" w:rsidRPr="00571746" w:rsidRDefault="00ED6BDF" w:rsidP="0040076C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F" w:rsidRPr="00571746" w:rsidRDefault="00ED6BDF" w:rsidP="0040076C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F" w:rsidRPr="00571746" w:rsidRDefault="00ED6BDF" w:rsidP="0040076C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F" w:rsidRPr="00571746" w:rsidRDefault="00ED6BDF" w:rsidP="0040076C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F" w:rsidRPr="00571746" w:rsidRDefault="00ED6BDF" w:rsidP="0040076C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F" w:rsidRPr="00571746" w:rsidRDefault="00667796" w:rsidP="0040076C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>
              <w:rPr>
                <w:lang w:eastAsia="en-US"/>
              </w:rPr>
              <w:t>48,05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F" w:rsidRPr="00571746" w:rsidRDefault="00667796" w:rsidP="0040076C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30.22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F" w:rsidRPr="00571746" w:rsidRDefault="00ED6BDF" w:rsidP="0040076C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F" w:rsidRDefault="00ED6BDF" w:rsidP="0040076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F" w:rsidRPr="00571746" w:rsidRDefault="00667796" w:rsidP="0040076C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>
              <w:rPr>
                <w:lang w:eastAsia="en-US"/>
              </w:rPr>
              <w:t>78,27</w:t>
            </w:r>
          </w:p>
        </w:tc>
      </w:tr>
      <w:tr w:rsidR="00ED6BDF" w:rsidTr="0040076C">
        <w:trPr>
          <w:trHeight w:val="394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BDF" w:rsidRPr="002A2FEA" w:rsidRDefault="00ED6BDF" w:rsidP="0040076C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BDF" w:rsidRPr="002A2FEA" w:rsidRDefault="00ED6BDF" w:rsidP="0040076C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1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BDF" w:rsidRPr="002A2FEA" w:rsidRDefault="00ED6BDF" w:rsidP="0040076C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BDF" w:rsidRPr="00571746" w:rsidRDefault="00ED6BDF" w:rsidP="0040076C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F" w:rsidRDefault="00ED6BDF" w:rsidP="0040076C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Мероприятие 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F" w:rsidRPr="00571746" w:rsidRDefault="00ED6BDF" w:rsidP="0040076C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F" w:rsidRPr="00571746" w:rsidRDefault="00ED6BDF" w:rsidP="0040076C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F" w:rsidRPr="00571746" w:rsidRDefault="00ED6BDF" w:rsidP="0040076C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F" w:rsidRPr="00571746" w:rsidRDefault="00ED6BDF" w:rsidP="0040076C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F" w:rsidRPr="00571746" w:rsidRDefault="00ED6BDF" w:rsidP="0040076C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F" w:rsidRPr="00571746" w:rsidRDefault="00ED6BDF" w:rsidP="0040076C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F" w:rsidRPr="00571746" w:rsidRDefault="00ED6BDF" w:rsidP="0040076C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F" w:rsidRPr="00571746" w:rsidRDefault="00667796" w:rsidP="0040076C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76,25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F" w:rsidRDefault="00ED6BDF" w:rsidP="0040076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F" w:rsidRPr="00571746" w:rsidRDefault="00667796" w:rsidP="0040076C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>
              <w:rPr>
                <w:lang w:eastAsia="en-US"/>
              </w:rPr>
              <w:t>76,25</w:t>
            </w:r>
          </w:p>
        </w:tc>
      </w:tr>
      <w:tr w:rsidR="00ED6BDF" w:rsidTr="0040076C">
        <w:trPr>
          <w:trHeight w:val="394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BDF" w:rsidRPr="002A2FEA" w:rsidRDefault="00ED6BDF" w:rsidP="0040076C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BDF" w:rsidRPr="002A2FEA" w:rsidRDefault="00ED6BDF" w:rsidP="0040076C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1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BDF" w:rsidRPr="002A2FEA" w:rsidRDefault="00ED6BDF" w:rsidP="0040076C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BDF" w:rsidRPr="00571746" w:rsidRDefault="00ED6BDF" w:rsidP="0040076C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F" w:rsidRDefault="00ED6BDF" w:rsidP="0040076C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Мероприятие 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F" w:rsidRPr="00571746" w:rsidRDefault="00ED6BDF" w:rsidP="0040076C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F" w:rsidRPr="00571746" w:rsidRDefault="00ED6BDF" w:rsidP="0040076C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F" w:rsidRPr="00571746" w:rsidRDefault="00ED6BDF" w:rsidP="0040076C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F" w:rsidRPr="00571746" w:rsidRDefault="00ED6BDF" w:rsidP="0040076C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F" w:rsidRPr="00571746" w:rsidRDefault="00ED6BDF" w:rsidP="0040076C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F" w:rsidRPr="00571746" w:rsidRDefault="00ED6BDF" w:rsidP="0040076C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F" w:rsidRPr="00571746" w:rsidRDefault="00ED6BDF" w:rsidP="0040076C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F" w:rsidRPr="00571746" w:rsidRDefault="00ED6BDF" w:rsidP="0040076C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F" w:rsidRDefault="00ED6BDF" w:rsidP="0040076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F" w:rsidRPr="00571746" w:rsidRDefault="00ED6BDF" w:rsidP="0040076C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</w:tr>
      <w:tr w:rsidR="00ED6BDF" w:rsidTr="00B9147C">
        <w:trPr>
          <w:trHeight w:val="340"/>
        </w:trPr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F" w:rsidRPr="002A2FEA" w:rsidRDefault="00ED6BDF" w:rsidP="0040076C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F" w:rsidRPr="002A2FEA" w:rsidRDefault="00ED6BDF" w:rsidP="0040076C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1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F" w:rsidRPr="002A2FEA" w:rsidRDefault="00ED6BDF" w:rsidP="0040076C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F" w:rsidRPr="00571746" w:rsidRDefault="00ED6BDF" w:rsidP="0040076C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F" w:rsidRDefault="00ED6BDF" w:rsidP="0040076C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Мероприятие 7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F" w:rsidRPr="00571746" w:rsidRDefault="00ED6BDF" w:rsidP="0040076C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F" w:rsidRPr="00571746" w:rsidRDefault="00ED6BDF" w:rsidP="0040076C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F" w:rsidRPr="00571746" w:rsidRDefault="00ED6BDF" w:rsidP="0040076C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F" w:rsidRPr="00571746" w:rsidRDefault="00ED6BDF" w:rsidP="0040076C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F" w:rsidRPr="00571746" w:rsidRDefault="00ED6BDF" w:rsidP="0040076C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F" w:rsidRPr="00571746" w:rsidRDefault="00ED6BDF" w:rsidP="0040076C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F" w:rsidRPr="00571746" w:rsidRDefault="00ED6BDF" w:rsidP="0040076C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F" w:rsidRPr="00571746" w:rsidRDefault="00ED6BDF" w:rsidP="0040076C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F" w:rsidRDefault="00ED6BDF" w:rsidP="0040076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F" w:rsidRPr="00571746" w:rsidRDefault="00ED6BDF" w:rsidP="0040076C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</w:tr>
    </w:tbl>
    <w:p w:rsidR="008178F3" w:rsidRDefault="008178F3" w:rsidP="008178F3">
      <w:pPr>
        <w:autoSpaceDE w:val="0"/>
        <w:autoSpaceDN w:val="0"/>
        <w:adjustRightInd w:val="0"/>
        <w:jc w:val="both"/>
        <w:rPr>
          <w:rFonts w:ascii="Arial" w:hAnsi="Arial" w:cs="Arial"/>
          <w:lang w:eastAsia="en-US"/>
        </w:rPr>
      </w:pPr>
    </w:p>
    <w:sectPr w:rsidR="008178F3" w:rsidSect="008F64CC">
      <w:pgSz w:w="16838" w:h="11906" w:orient="landscape"/>
      <w:pgMar w:top="709" w:right="678" w:bottom="566" w:left="1440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8F3"/>
    <w:rsid w:val="000271D8"/>
    <w:rsid w:val="00060DA1"/>
    <w:rsid w:val="00073C20"/>
    <w:rsid w:val="000C6783"/>
    <w:rsid w:val="001303FE"/>
    <w:rsid w:val="00182652"/>
    <w:rsid w:val="001B5D93"/>
    <w:rsid w:val="001E61E3"/>
    <w:rsid w:val="001F32D3"/>
    <w:rsid w:val="002159BF"/>
    <w:rsid w:val="002556DA"/>
    <w:rsid w:val="002952B3"/>
    <w:rsid w:val="002A2FEA"/>
    <w:rsid w:val="00306CEE"/>
    <w:rsid w:val="0032682E"/>
    <w:rsid w:val="0035199E"/>
    <w:rsid w:val="003740FF"/>
    <w:rsid w:val="00393DA7"/>
    <w:rsid w:val="003A1815"/>
    <w:rsid w:val="003C3CA2"/>
    <w:rsid w:val="003C6AE4"/>
    <w:rsid w:val="0040076C"/>
    <w:rsid w:val="004351FB"/>
    <w:rsid w:val="00495075"/>
    <w:rsid w:val="004B1FED"/>
    <w:rsid w:val="004B3DB1"/>
    <w:rsid w:val="004D06D5"/>
    <w:rsid w:val="0054517E"/>
    <w:rsid w:val="00571746"/>
    <w:rsid w:val="005A1452"/>
    <w:rsid w:val="005C5A9B"/>
    <w:rsid w:val="005F6E93"/>
    <w:rsid w:val="00625F05"/>
    <w:rsid w:val="00667796"/>
    <w:rsid w:val="006D201B"/>
    <w:rsid w:val="006F0F06"/>
    <w:rsid w:val="006F132A"/>
    <w:rsid w:val="00724950"/>
    <w:rsid w:val="00796922"/>
    <w:rsid w:val="007C1E8D"/>
    <w:rsid w:val="007E4906"/>
    <w:rsid w:val="008178F3"/>
    <w:rsid w:val="00833D87"/>
    <w:rsid w:val="0089731F"/>
    <w:rsid w:val="008A0077"/>
    <w:rsid w:val="008D78B5"/>
    <w:rsid w:val="008F64CC"/>
    <w:rsid w:val="0090309E"/>
    <w:rsid w:val="009336B5"/>
    <w:rsid w:val="00934BD7"/>
    <w:rsid w:val="0099617B"/>
    <w:rsid w:val="0099641F"/>
    <w:rsid w:val="009B0E1E"/>
    <w:rsid w:val="009D3BA1"/>
    <w:rsid w:val="00A002AC"/>
    <w:rsid w:val="00A240D9"/>
    <w:rsid w:val="00A37FF8"/>
    <w:rsid w:val="00A43C44"/>
    <w:rsid w:val="00A7373A"/>
    <w:rsid w:val="00AC0A79"/>
    <w:rsid w:val="00AC47B1"/>
    <w:rsid w:val="00AF5094"/>
    <w:rsid w:val="00AF57F8"/>
    <w:rsid w:val="00B70838"/>
    <w:rsid w:val="00B9147C"/>
    <w:rsid w:val="00BE3AC5"/>
    <w:rsid w:val="00BF4AF1"/>
    <w:rsid w:val="00C119E4"/>
    <w:rsid w:val="00C47863"/>
    <w:rsid w:val="00C85C22"/>
    <w:rsid w:val="00CD12B9"/>
    <w:rsid w:val="00CE645F"/>
    <w:rsid w:val="00D10006"/>
    <w:rsid w:val="00D42F20"/>
    <w:rsid w:val="00D52360"/>
    <w:rsid w:val="00D52B1D"/>
    <w:rsid w:val="00D634E3"/>
    <w:rsid w:val="00D8229B"/>
    <w:rsid w:val="00E00B0E"/>
    <w:rsid w:val="00E07BE4"/>
    <w:rsid w:val="00E61974"/>
    <w:rsid w:val="00E73413"/>
    <w:rsid w:val="00E90EBF"/>
    <w:rsid w:val="00ED6BDF"/>
    <w:rsid w:val="00F51DDB"/>
    <w:rsid w:val="00FC7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3BD0CE-441B-471D-923D-461D6BB94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61E3"/>
    <w:rPr>
      <w:lang w:eastAsia="ru-RU"/>
    </w:rPr>
  </w:style>
  <w:style w:type="paragraph" w:styleId="1">
    <w:name w:val="heading 1"/>
    <w:basedOn w:val="a"/>
    <w:next w:val="a"/>
    <w:link w:val="10"/>
    <w:qFormat/>
    <w:rsid w:val="000C6783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0C6783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0C6783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6783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0C6783"/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semiHidden/>
    <w:rsid w:val="000C6783"/>
    <w:rPr>
      <w:rFonts w:asciiTheme="majorHAnsi" w:eastAsiaTheme="majorEastAsia" w:hAnsiTheme="majorHAnsi" w:cstheme="majorBidi"/>
      <w:b/>
      <w:bCs/>
      <w:sz w:val="26"/>
      <w:szCs w:val="26"/>
      <w:lang w:eastAsia="ru-RU"/>
    </w:rPr>
  </w:style>
  <w:style w:type="paragraph" w:styleId="a3">
    <w:name w:val="caption"/>
    <w:basedOn w:val="a"/>
    <w:next w:val="a"/>
    <w:semiHidden/>
    <w:unhideWhenUsed/>
    <w:qFormat/>
    <w:rsid w:val="000C6783"/>
    <w:rPr>
      <w:b/>
      <w:bCs/>
    </w:rPr>
  </w:style>
  <w:style w:type="paragraph" w:styleId="a4">
    <w:name w:val="Subtitle"/>
    <w:basedOn w:val="a"/>
    <w:link w:val="a5"/>
    <w:qFormat/>
    <w:rsid w:val="001E61E3"/>
    <w:pPr>
      <w:jc w:val="center"/>
    </w:pPr>
    <w:rPr>
      <w:b/>
      <w:bCs/>
      <w:sz w:val="28"/>
      <w:szCs w:val="24"/>
      <w:lang w:eastAsia="en-US"/>
    </w:rPr>
  </w:style>
  <w:style w:type="character" w:customStyle="1" w:styleId="a5">
    <w:name w:val="Подзаголовок Знак"/>
    <w:link w:val="a4"/>
    <w:rsid w:val="001E61E3"/>
    <w:rPr>
      <w:b/>
      <w:bCs/>
      <w:sz w:val="28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FC763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C7630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2287</Words>
  <Characters>13036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2024-09-18T06:19:00Z</cp:lastPrinted>
  <dcterms:created xsi:type="dcterms:W3CDTF">2024-08-21T09:46:00Z</dcterms:created>
  <dcterms:modified xsi:type="dcterms:W3CDTF">2024-09-18T06:41:00Z</dcterms:modified>
</cp:coreProperties>
</file>