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7E9" w:rsidRDefault="003677E9" w:rsidP="003677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Шведские компании, принимающие участие в </w:t>
      </w:r>
      <w:proofErr w:type="gramStart"/>
      <w:r>
        <w:rPr>
          <w:b/>
          <w:sz w:val="28"/>
          <w:szCs w:val="28"/>
        </w:rPr>
        <w:t>семинаре</w:t>
      </w:r>
      <w:proofErr w:type="gramEnd"/>
      <w:r>
        <w:rPr>
          <w:b/>
          <w:sz w:val="28"/>
          <w:szCs w:val="28"/>
        </w:rPr>
        <w:t>:</w:t>
      </w:r>
    </w:p>
    <w:p w:rsidR="003677E9" w:rsidRDefault="003677E9" w:rsidP="003677E9">
      <w:pPr>
        <w:rPr>
          <w:b/>
        </w:rPr>
      </w:pP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8221"/>
      </w:tblGrid>
      <w:tr w:rsidR="003677E9" w:rsidRPr="00EF4BB8" w:rsidTr="005117BF">
        <w:trPr>
          <w:cantSplit/>
          <w:trHeight w:val="113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677E9" w:rsidRPr="00EF4BB8" w:rsidRDefault="003677E9" w:rsidP="005117BF">
            <w:pPr>
              <w:spacing w:after="120"/>
              <w:ind w:left="113" w:right="113"/>
              <w:jc w:val="center"/>
              <w:rPr>
                <w:b/>
                <w:color w:val="404040"/>
                <w:sz w:val="22"/>
                <w:szCs w:val="22"/>
                <w:lang w:val="en-US" w:eastAsia="en-US"/>
              </w:rPr>
            </w:pPr>
            <w:r w:rsidRPr="00EF4BB8">
              <w:rPr>
                <w:b/>
                <w:sz w:val="22"/>
                <w:szCs w:val="22"/>
              </w:rPr>
              <w:t>SEMRÉN &amp; MÅNSSON AB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7E9" w:rsidRPr="00EF4BB8" w:rsidRDefault="003677E9" w:rsidP="003677E9">
            <w:pPr>
              <w:spacing w:after="120"/>
              <w:ind w:firstLine="459"/>
              <w:jc w:val="both"/>
              <w:rPr>
                <w:color w:val="404040"/>
                <w:lang w:eastAsia="en-US"/>
              </w:rPr>
            </w:pPr>
            <w:proofErr w:type="gramStart"/>
            <w:r w:rsidRPr="00EF4BB8">
              <w:t xml:space="preserve">Архитектурный концерн </w:t>
            </w:r>
            <w:proofErr w:type="spellStart"/>
            <w:r w:rsidRPr="00EF4BB8">
              <w:t>Semrén</w:t>
            </w:r>
            <w:proofErr w:type="spellEnd"/>
            <w:r w:rsidRPr="00EF4BB8">
              <w:t xml:space="preserve"> &amp; </w:t>
            </w:r>
            <w:proofErr w:type="spellStart"/>
            <w:r w:rsidRPr="00EF4BB8">
              <w:t>Månsson</w:t>
            </w:r>
            <w:proofErr w:type="spellEnd"/>
            <w:r w:rsidRPr="00EF4BB8">
              <w:t xml:space="preserve"> глубоко убежден, что современные дома должны быть долговечными и экологически чистыми, их строительство выгодным, а впечатление от них ярким.</w:t>
            </w:r>
            <w:proofErr w:type="gramEnd"/>
            <w:r w:rsidRPr="00EF4BB8">
              <w:t xml:space="preserve"> Благодаря сорокалетнему опыту в области городского планирования, проектирования зданий и дизайна компания вносит свой вклад в развитие современной архитектуры в разных </w:t>
            </w:r>
            <w:proofErr w:type="gramStart"/>
            <w:r w:rsidRPr="00EF4BB8">
              <w:t>уголках</w:t>
            </w:r>
            <w:proofErr w:type="gramEnd"/>
            <w:r w:rsidRPr="00EF4BB8">
              <w:t xml:space="preserve"> мира.</w:t>
            </w:r>
          </w:p>
        </w:tc>
      </w:tr>
      <w:tr w:rsidR="003677E9" w:rsidRPr="00EF4BB8" w:rsidTr="005117BF">
        <w:trPr>
          <w:cantSplit/>
          <w:trHeight w:val="113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677E9" w:rsidRPr="00EF4BB8" w:rsidRDefault="003677E9" w:rsidP="005117BF">
            <w:pPr>
              <w:spacing w:after="120"/>
              <w:ind w:left="113" w:right="113"/>
              <w:jc w:val="center"/>
              <w:rPr>
                <w:b/>
                <w:color w:val="404040"/>
                <w:lang w:eastAsia="en-US"/>
              </w:rPr>
            </w:pPr>
            <w:proofErr w:type="spellStart"/>
            <w:r w:rsidRPr="00EF4BB8">
              <w:rPr>
                <w:b/>
              </w:rPr>
              <w:t>Saint-Gobain</w:t>
            </w:r>
            <w:proofErr w:type="spellEnd"/>
            <w:r w:rsidRPr="00EF4BB8">
              <w:rPr>
                <w:b/>
              </w:rPr>
              <w:t xml:space="preserve"> </w:t>
            </w:r>
            <w:proofErr w:type="spellStart"/>
            <w:r w:rsidRPr="00EF4BB8">
              <w:rPr>
                <w:b/>
              </w:rPr>
              <w:t>Ecophon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7E9" w:rsidRPr="00EF4BB8" w:rsidRDefault="003677E9" w:rsidP="003677E9">
            <w:pPr>
              <w:ind w:firstLine="459"/>
              <w:jc w:val="both"/>
              <w:rPr>
                <w:color w:val="404040"/>
              </w:rPr>
            </w:pPr>
            <w:proofErr w:type="spellStart"/>
            <w:r w:rsidRPr="00EF4BB8">
              <w:t>Saint-Gobain</w:t>
            </w:r>
            <w:proofErr w:type="spellEnd"/>
            <w:r w:rsidRPr="00EF4BB8">
              <w:t xml:space="preserve"> </w:t>
            </w:r>
            <w:proofErr w:type="spellStart"/>
            <w:r w:rsidRPr="00EF4BB8">
              <w:t>Ecophon</w:t>
            </w:r>
            <w:proofErr w:type="spellEnd"/>
            <w:r w:rsidRPr="00EF4BB8">
              <w:t xml:space="preserve"> разрабатывает, </w:t>
            </w:r>
            <w:proofErr w:type="gramStart"/>
            <w:r w:rsidRPr="00EF4BB8">
              <w:t>производит и продает</w:t>
            </w:r>
            <w:proofErr w:type="gramEnd"/>
            <w:r w:rsidRPr="00EF4BB8">
              <w:t xml:space="preserve"> акустические продукты и системы, которые способствуют созданию благоприятной рабочей среды, повышая производительность и улучшая качество жизни человека. Наш девиз "A </w:t>
            </w:r>
            <w:proofErr w:type="spellStart"/>
            <w:r w:rsidRPr="00EF4BB8">
              <w:t>sound</w:t>
            </w:r>
            <w:proofErr w:type="spellEnd"/>
            <w:r w:rsidRPr="00EF4BB8">
              <w:t xml:space="preserve"> </w:t>
            </w:r>
            <w:proofErr w:type="spellStart"/>
            <w:r w:rsidRPr="00EF4BB8">
              <w:t>effect</w:t>
            </w:r>
            <w:proofErr w:type="spellEnd"/>
            <w:r w:rsidRPr="00EF4BB8">
              <w:t xml:space="preserve"> </w:t>
            </w:r>
            <w:proofErr w:type="spellStart"/>
            <w:r w:rsidRPr="00EF4BB8">
              <w:t>on</w:t>
            </w:r>
            <w:proofErr w:type="spellEnd"/>
            <w:r w:rsidRPr="00EF4BB8">
              <w:t xml:space="preserve"> </w:t>
            </w:r>
            <w:proofErr w:type="spellStart"/>
            <w:r w:rsidRPr="00EF4BB8">
              <w:t>people</w:t>
            </w:r>
            <w:proofErr w:type="spellEnd"/>
            <w:r w:rsidRPr="00EF4BB8">
              <w:t>"  является основой того, что мы делаем.</w:t>
            </w:r>
          </w:p>
          <w:p w:rsidR="003677E9" w:rsidRPr="00EF4BB8" w:rsidRDefault="003677E9" w:rsidP="003677E9">
            <w:pPr>
              <w:spacing w:after="120"/>
              <w:ind w:firstLine="459"/>
              <w:jc w:val="both"/>
              <w:rPr>
                <w:color w:val="404040"/>
                <w:lang w:eastAsia="en-US"/>
              </w:rPr>
            </w:pPr>
            <w:r w:rsidRPr="00EF4BB8">
              <w:t xml:space="preserve">Компания </w:t>
            </w:r>
            <w:proofErr w:type="spellStart"/>
            <w:r w:rsidRPr="00EF4BB8">
              <w:t>Ecophon</w:t>
            </w:r>
            <w:proofErr w:type="spellEnd"/>
            <w:r w:rsidRPr="00EF4BB8">
              <w:t xml:space="preserve"> имеет свои представительства в 14 </w:t>
            </w:r>
            <w:proofErr w:type="gramStart"/>
            <w:r w:rsidRPr="00EF4BB8">
              <w:t>странах</w:t>
            </w:r>
            <w:proofErr w:type="gramEnd"/>
            <w:r w:rsidRPr="00EF4BB8">
              <w:t xml:space="preserve"> мира, делегации в еще 30 странах по всему миру, и около 750 сотрудников. Головной офис расположен в г. </w:t>
            </w:r>
            <w:proofErr w:type="spellStart"/>
            <w:r w:rsidRPr="00EF4BB8">
              <w:t>Хиллинге</w:t>
            </w:r>
            <w:proofErr w:type="spellEnd"/>
            <w:r w:rsidRPr="00EF4BB8">
              <w:t xml:space="preserve">, недалеко  от г. </w:t>
            </w:r>
            <w:proofErr w:type="spellStart"/>
            <w:r w:rsidRPr="00EF4BB8">
              <w:t>Хельсингборг</w:t>
            </w:r>
            <w:proofErr w:type="spellEnd"/>
            <w:r w:rsidRPr="00EF4BB8">
              <w:t xml:space="preserve">, Швеция. Компания </w:t>
            </w:r>
            <w:proofErr w:type="spellStart"/>
            <w:r w:rsidRPr="00EF4BB8">
              <w:t>Ecophon</w:t>
            </w:r>
            <w:proofErr w:type="spellEnd"/>
            <w:r w:rsidRPr="00EF4BB8">
              <w:t xml:space="preserve"> является частью концерна </w:t>
            </w:r>
            <w:proofErr w:type="spellStart"/>
            <w:r w:rsidRPr="00EF4BB8">
              <w:t>Saint-Gobain</w:t>
            </w:r>
            <w:proofErr w:type="spellEnd"/>
            <w:r w:rsidRPr="00EF4BB8">
              <w:t xml:space="preserve"> Group.</w:t>
            </w:r>
          </w:p>
        </w:tc>
      </w:tr>
      <w:tr w:rsidR="003677E9" w:rsidRPr="00EF4BB8" w:rsidTr="005117BF">
        <w:trPr>
          <w:cantSplit/>
          <w:trHeight w:val="113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677E9" w:rsidRPr="00EF4BB8" w:rsidRDefault="003677E9" w:rsidP="005117BF">
            <w:pPr>
              <w:spacing w:after="120"/>
              <w:ind w:left="113" w:right="113"/>
              <w:jc w:val="center"/>
              <w:rPr>
                <w:b/>
                <w:color w:val="404040"/>
                <w:lang w:eastAsia="en-US"/>
              </w:rPr>
            </w:pPr>
            <w:proofErr w:type="spellStart"/>
            <w:r w:rsidRPr="00EF4BB8">
              <w:rPr>
                <w:b/>
              </w:rPr>
              <w:t>Danske</w:t>
            </w:r>
            <w:proofErr w:type="spellEnd"/>
            <w:r w:rsidRPr="00EF4BB8">
              <w:rPr>
                <w:b/>
              </w:rPr>
              <w:t xml:space="preserve"> </w:t>
            </w:r>
            <w:proofErr w:type="spellStart"/>
            <w:r w:rsidRPr="00EF4BB8">
              <w:rPr>
                <w:b/>
              </w:rPr>
              <w:t>Bank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7E9" w:rsidRPr="00EF4BB8" w:rsidRDefault="003677E9" w:rsidP="003677E9">
            <w:pPr>
              <w:ind w:firstLine="459"/>
              <w:jc w:val="both"/>
              <w:rPr>
                <w:color w:val="404040"/>
              </w:rPr>
            </w:pPr>
            <w:proofErr w:type="spellStart"/>
            <w:r w:rsidRPr="00EF4BB8">
              <w:t>Данске</w:t>
            </w:r>
            <w:proofErr w:type="spellEnd"/>
            <w:r w:rsidRPr="00EF4BB8">
              <w:t xml:space="preserve"> Банк представлен в России с 2007 года как дочерняя компания, принадлежащая на 100% </w:t>
            </w:r>
            <w:proofErr w:type="spellStart"/>
            <w:r w:rsidRPr="00EF4BB8">
              <w:t>Danske</w:t>
            </w:r>
            <w:proofErr w:type="spellEnd"/>
            <w:r w:rsidRPr="00EF4BB8">
              <w:t xml:space="preserve"> </w:t>
            </w:r>
            <w:proofErr w:type="spellStart"/>
            <w:r w:rsidRPr="00EF4BB8">
              <w:t>Bank</w:t>
            </w:r>
            <w:proofErr w:type="spellEnd"/>
            <w:r w:rsidRPr="00EF4BB8">
              <w:t xml:space="preserve"> A/S. </w:t>
            </w:r>
          </w:p>
          <w:p w:rsidR="003677E9" w:rsidRPr="00EF4BB8" w:rsidRDefault="003677E9" w:rsidP="003677E9">
            <w:pPr>
              <w:spacing w:after="120"/>
              <w:ind w:firstLine="459"/>
              <w:jc w:val="both"/>
              <w:rPr>
                <w:color w:val="404040"/>
                <w:lang w:eastAsia="en-US"/>
              </w:rPr>
            </w:pPr>
            <w:proofErr w:type="spellStart"/>
            <w:r w:rsidRPr="00EF4BB8">
              <w:t>Данске</w:t>
            </w:r>
            <w:proofErr w:type="spellEnd"/>
            <w:r w:rsidRPr="00EF4BB8">
              <w:t xml:space="preserve"> Банк предлагает корпоративным клиентам Группы </w:t>
            </w:r>
            <w:proofErr w:type="spellStart"/>
            <w:r w:rsidRPr="00EF4BB8">
              <w:t>Danske</w:t>
            </w:r>
            <w:proofErr w:type="spellEnd"/>
            <w:r w:rsidRPr="00EF4BB8">
              <w:t xml:space="preserve"> </w:t>
            </w:r>
            <w:proofErr w:type="spellStart"/>
            <w:r w:rsidRPr="00EF4BB8">
              <w:t>Bank</w:t>
            </w:r>
            <w:proofErr w:type="spellEnd"/>
            <w:r w:rsidRPr="00EF4BB8">
              <w:t xml:space="preserve"> широкий спектр услуг в том числе по расчётному обслуживанию, управлению ликвидностью, финансированию. Один из крупнейших банков Северной Европы, представленный в России.</w:t>
            </w:r>
          </w:p>
        </w:tc>
      </w:tr>
      <w:tr w:rsidR="003677E9" w:rsidRPr="00EF4BB8" w:rsidTr="005117BF">
        <w:trPr>
          <w:cantSplit/>
          <w:trHeight w:val="113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677E9" w:rsidRPr="00EF4BB8" w:rsidRDefault="003677E9" w:rsidP="005117BF">
            <w:pPr>
              <w:ind w:left="113" w:right="113"/>
              <w:jc w:val="center"/>
              <w:rPr>
                <w:b/>
                <w:color w:val="404040"/>
                <w:lang w:val="sv-SE"/>
              </w:rPr>
            </w:pPr>
            <w:proofErr w:type="spellStart"/>
            <w:r w:rsidRPr="00EF4BB8">
              <w:rPr>
                <w:b/>
              </w:rPr>
              <w:t>Upofloor</w:t>
            </w:r>
            <w:proofErr w:type="spellEnd"/>
            <w:r w:rsidRPr="00EF4BB8">
              <w:rPr>
                <w:b/>
              </w:rPr>
              <w:t>/</w:t>
            </w:r>
          </w:p>
          <w:p w:rsidR="003677E9" w:rsidRPr="00EF4BB8" w:rsidRDefault="003677E9" w:rsidP="005117BF">
            <w:pPr>
              <w:spacing w:after="120"/>
              <w:ind w:left="113" w:right="113"/>
              <w:jc w:val="center"/>
              <w:rPr>
                <w:b/>
                <w:color w:val="404040"/>
                <w:lang w:eastAsia="en-US"/>
              </w:rPr>
            </w:pPr>
            <w:proofErr w:type="spellStart"/>
            <w:r w:rsidRPr="00EF4BB8">
              <w:rPr>
                <w:b/>
              </w:rPr>
              <w:t>Kährs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7E9" w:rsidRPr="00EF4BB8" w:rsidRDefault="003677E9" w:rsidP="003677E9">
            <w:pPr>
              <w:spacing w:after="120"/>
              <w:ind w:firstLine="459"/>
              <w:jc w:val="both"/>
              <w:rPr>
                <w:color w:val="404040"/>
                <w:lang w:eastAsia="en-US"/>
              </w:rPr>
            </w:pPr>
            <w:r w:rsidRPr="00EF4BB8">
              <w:t xml:space="preserve">Компания </w:t>
            </w:r>
            <w:proofErr w:type="spellStart"/>
            <w:r w:rsidRPr="00EF4BB8">
              <w:t>Upofloor</w:t>
            </w:r>
            <w:proofErr w:type="spellEnd"/>
            <w:r w:rsidRPr="00EF4BB8">
              <w:t xml:space="preserve"> – финский производитель напольных покрытий </w:t>
            </w:r>
            <w:proofErr w:type="gramStart"/>
            <w:r w:rsidRPr="00EF4BB8">
              <w:t>-б</w:t>
            </w:r>
            <w:proofErr w:type="gramEnd"/>
            <w:r w:rsidRPr="00EF4BB8">
              <w:t xml:space="preserve">ыла основана в 1955 году. С 2012 </w:t>
            </w:r>
            <w:proofErr w:type="spellStart"/>
            <w:r w:rsidRPr="00EF4BB8">
              <w:t>Upofloor</w:t>
            </w:r>
            <w:proofErr w:type="spellEnd"/>
            <w:r w:rsidRPr="00EF4BB8">
              <w:t xml:space="preserve"> является частью </w:t>
            </w:r>
            <w:proofErr w:type="spellStart"/>
            <w:r w:rsidRPr="00EF4BB8">
              <w:t>Kährs</w:t>
            </w:r>
            <w:proofErr w:type="spellEnd"/>
            <w:r w:rsidRPr="00EF4BB8">
              <w:t xml:space="preserve"> Group. Компания </w:t>
            </w:r>
            <w:proofErr w:type="spellStart"/>
            <w:r w:rsidRPr="00EF4BB8">
              <w:t>Kährs</w:t>
            </w:r>
            <w:proofErr w:type="spellEnd"/>
            <w:r w:rsidRPr="00EF4BB8">
              <w:t xml:space="preserve"> из Швеции является одним из старейших производителей деревянных полов в </w:t>
            </w:r>
            <w:proofErr w:type="gramStart"/>
            <w:r w:rsidRPr="00EF4BB8">
              <w:t>мире</w:t>
            </w:r>
            <w:proofErr w:type="gramEnd"/>
            <w:r w:rsidRPr="00EF4BB8">
              <w:t>, продолжающих работать  и сегодня; её история начинается в 1857 году. Это также самая передовая компания с длинным списком изобретений и инноваций в области деревянных полов.</w:t>
            </w:r>
          </w:p>
        </w:tc>
      </w:tr>
      <w:tr w:rsidR="003677E9" w:rsidRPr="00EF4BB8" w:rsidTr="005117BF">
        <w:trPr>
          <w:cantSplit/>
          <w:trHeight w:val="113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677E9" w:rsidRPr="00EF4BB8" w:rsidRDefault="003677E9" w:rsidP="005117BF">
            <w:pPr>
              <w:spacing w:after="120"/>
              <w:ind w:left="113" w:right="113"/>
              <w:jc w:val="center"/>
              <w:rPr>
                <w:b/>
                <w:color w:val="404040"/>
                <w:lang w:val="en-GB" w:eastAsia="en-US"/>
              </w:rPr>
            </w:pPr>
            <w:proofErr w:type="spellStart"/>
            <w:r w:rsidRPr="00EF4BB8">
              <w:rPr>
                <w:b/>
              </w:rPr>
              <w:t>Presona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7E9" w:rsidRPr="00EF4BB8" w:rsidRDefault="003677E9" w:rsidP="003677E9">
            <w:pPr>
              <w:ind w:firstLine="459"/>
              <w:jc w:val="both"/>
              <w:rPr>
                <w:color w:val="404040"/>
              </w:rPr>
            </w:pPr>
            <w:r w:rsidRPr="00EF4BB8">
              <w:t xml:space="preserve">Концепция компании </w:t>
            </w:r>
            <w:proofErr w:type="spellStart"/>
            <w:r w:rsidRPr="00EF4BB8">
              <w:t>Presona</w:t>
            </w:r>
            <w:proofErr w:type="spellEnd"/>
            <w:r w:rsidRPr="00EF4BB8">
              <w:t>:</w:t>
            </w:r>
          </w:p>
          <w:p w:rsidR="003677E9" w:rsidRPr="00EF4BB8" w:rsidRDefault="003677E9" w:rsidP="003677E9">
            <w:pPr>
              <w:ind w:firstLine="459"/>
              <w:jc w:val="both"/>
            </w:pPr>
            <w:r w:rsidRPr="00EF4BB8">
              <w:t xml:space="preserve">Разработка, производство и поставка на рынок полностью автоматизированных горизонтальных </w:t>
            </w:r>
            <w:proofErr w:type="spellStart"/>
            <w:r w:rsidRPr="00EF4BB8">
              <w:t>киповальных</w:t>
            </w:r>
            <w:proofErr w:type="spellEnd"/>
            <w:r w:rsidRPr="00EF4BB8">
              <w:t xml:space="preserve"> прессов и дополнительного оборудования для сортировки, уплотнения и переработки вторсырья и различных типов отходов</w:t>
            </w:r>
          </w:p>
          <w:p w:rsidR="003677E9" w:rsidRPr="00EF4BB8" w:rsidRDefault="003677E9" w:rsidP="003677E9">
            <w:pPr>
              <w:ind w:firstLine="459"/>
              <w:jc w:val="both"/>
            </w:pPr>
            <w:r w:rsidRPr="00EF4BB8">
              <w:t>Проектирование, производство и монтаж полностью автоматизированных линий сортировки для мусоросортировочных комплексов</w:t>
            </w:r>
          </w:p>
          <w:p w:rsidR="003677E9" w:rsidRPr="00EF4BB8" w:rsidRDefault="003677E9" w:rsidP="003677E9">
            <w:pPr>
              <w:spacing w:after="120"/>
              <w:ind w:firstLine="459"/>
              <w:jc w:val="both"/>
              <w:rPr>
                <w:color w:val="404040"/>
                <w:lang w:eastAsia="en-US"/>
              </w:rPr>
            </w:pPr>
            <w:r w:rsidRPr="00EF4BB8">
              <w:t>Полноценное послепродажное и сервисное обслуживание и поставка запасных частей</w:t>
            </w:r>
          </w:p>
        </w:tc>
      </w:tr>
      <w:tr w:rsidR="003677E9" w:rsidRPr="00EF4BB8" w:rsidTr="005117BF">
        <w:trPr>
          <w:cantSplit/>
          <w:trHeight w:val="113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677E9" w:rsidRPr="00EF4BB8" w:rsidRDefault="003677E9" w:rsidP="005117BF">
            <w:pPr>
              <w:spacing w:after="120"/>
              <w:ind w:left="113" w:right="113"/>
              <w:jc w:val="center"/>
              <w:rPr>
                <w:b/>
                <w:color w:val="404040"/>
                <w:lang w:eastAsia="en-US"/>
              </w:rPr>
            </w:pPr>
            <w:proofErr w:type="spellStart"/>
            <w:r w:rsidRPr="00EF4BB8">
              <w:rPr>
                <w:b/>
              </w:rPr>
              <w:lastRenderedPageBreak/>
              <w:t>Tetra</w:t>
            </w:r>
            <w:proofErr w:type="spellEnd"/>
            <w:r w:rsidRPr="00EF4BB8">
              <w:rPr>
                <w:b/>
              </w:rPr>
              <w:t xml:space="preserve"> </w:t>
            </w:r>
            <w:proofErr w:type="spellStart"/>
            <w:r w:rsidRPr="00EF4BB8">
              <w:rPr>
                <w:b/>
              </w:rPr>
              <w:t>Pak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7E9" w:rsidRPr="00EF4BB8" w:rsidRDefault="003677E9" w:rsidP="003677E9">
            <w:pPr>
              <w:ind w:firstLine="459"/>
              <w:jc w:val="both"/>
              <w:rPr>
                <w:color w:val="404040"/>
              </w:rPr>
            </w:pPr>
            <w:r w:rsidRPr="00EF4BB8">
              <w:t>Тетра Пак является мировым лидером в области решений для переработки и упаковки пищевых продуктов.</w:t>
            </w:r>
          </w:p>
          <w:p w:rsidR="003677E9" w:rsidRPr="00EF4BB8" w:rsidRDefault="003677E9" w:rsidP="003677E9">
            <w:pPr>
              <w:spacing w:after="120"/>
              <w:ind w:firstLine="459"/>
              <w:jc w:val="both"/>
              <w:rPr>
                <w:color w:val="404040"/>
                <w:lang w:eastAsia="en-US"/>
              </w:rPr>
            </w:pPr>
            <w:r w:rsidRPr="00EF4BB8">
              <w:t xml:space="preserve">Совместно со своими заказчиками и поставщиками мы предоставляем полезные, инновационные и экологически безопасные упаковочные и технологические решения для продуктов миллионам людей по всему миру. Тетра Пак </w:t>
            </w:r>
            <w:proofErr w:type="gramStart"/>
            <w:r w:rsidRPr="00EF4BB8">
              <w:t>работает в более чем 170 странах и насчитывает</w:t>
            </w:r>
            <w:proofErr w:type="gramEnd"/>
            <w:r w:rsidRPr="00EF4BB8">
              <w:t xml:space="preserve"> почти 22 000 сотрудников. Мы убеждены, что положение лидера в индустрии немыслимо без ответственного подхода к бизнесу, ориентированного на устойчивое развитие. Наш девиз – «СОХРАНЯЯ ЛУЧШЕЕ» – отражает стремление компании сделать продукты питания безопасными и доступными повсеместно.</w:t>
            </w:r>
          </w:p>
        </w:tc>
      </w:tr>
      <w:tr w:rsidR="003677E9" w:rsidRPr="00EF4BB8" w:rsidTr="005117BF">
        <w:trPr>
          <w:cantSplit/>
          <w:trHeight w:val="113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677E9" w:rsidRPr="00EF4BB8" w:rsidRDefault="003677E9" w:rsidP="005117BF">
            <w:pPr>
              <w:spacing w:after="120"/>
              <w:ind w:left="113" w:right="113"/>
              <w:jc w:val="center"/>
              <w:rPr>
                <w:b/>
                <w:color w:val="404040"/>
                <w:lang w:eastAsia="en-US"/>
              </w:rPr>
            </w:pPr>
            <w:proofErr w:type="spellStart"/>
            <w:r w:rsidRPr="00EF4BB8">
              <w:rPr>
                <w:b/>
              </w:rPr>
              <w:t>FlaktGroup</w:t>
            </w:r>
            <w:proofErr w:type="spellEnd"/>
            <w:r w:rsidRPr="00EF4BB8">
              <w:rPr>
                <w:b/>
              </w:rPr>
              <w:t xml:space="preserve"> </w:t>
            </w:r>
            <w:proofErr w:type="spellStart"/>
            <w:r w:rsidRPr="00EF4BB8">
              <w:rPr>
                <w:b/>
              </w:rPr>
              <w:t>Russia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7E9" w:rsidRPr="00EF4BB8" w:rsidRDefault="003677E9" w:rsidP="003677E9">
            <w:pPr>
              <w:ind w:firstLine="459"/>
              <w:jc w:val="both"/>
              <w:rPr>
                <w:color w:val="404040"/>
              </w:rPr>
            </w:pPr>
            <w:proofErr w:type="spellStart"/>
            <w:r w:rsidRPr="00EF4BB8">
              <w:t>FlaktGroup</w:t>
            </w:r>
            <w:proofErr w:type="spellEnd"/>
            <w:r w:rsidRPr="00EF4BB8">
              <w:t xml:space="preserve"> – один из лидеров в сфере производства оборудования для систем вентиляции, кондиционирования воздуха, автоматизации и холодоснабжения. Компания предоставляет полный комплекс решений для зданий различного типа.</w:t>
            </w:r>
          </w:p>
          <w:p w:rsidR="003677E9" w:rsidRPr="00EF4BB8" w:rsidRDefault="003677E9" w:rsidP="003677E9">
            <w:pPr>
              <w:ind w:firstLine="459"/>
              <w:jc w:val="both"/>
            </w:pPr>
            <w:r w:rsidRPr="00EF4BB8">
              <w:t xml:space="preserve">Концерн </w:t>
            </w:r>
            <w:proofErr w:type="spellStart"/>
            <w:r w:rsidRPr="00EF4BB8">
              <w:t>FlaktGroup</w:t>
            </w:r>
            <w:proofErr w:type="spellEnd"/>
            <w:r w:rsidRPr="00EF4BB8">
              <w:t xml:space="preserve"> имеет 18 заводов и почти 4000 сотрудников по всему миру. Основные производственные мощности располагаются в Швеции, Финляндии, Англии, Германии и Чехии. Также, завод полного цикла работает и в России.</w:t>
            </w:r>
          </w:p>
          <w:p w:rsidR="003677E9" w:rsidRPr="00EF4BB8" w:rsidRDefault="003677E9" w:rsidP="003677E9">
            <w:pPr>
              <w:spacing w:after="120"/>
              <w:ind w:firstLine="459"/>
              <w:jc w:val="both"/>
              <w:rPr>
                <w:color w:val="404040"/>
                <w:lang w:eastAsia="en-US"/>
              </w:rPr>
            </w:pPr>
            <w:proofErr w:type="gramStart"/>
            <w:r w:rsidRPr="00EF4BB8">
              <w:t xml:space="preserve">Используя научно-исследовательскую базу, технический потенциал и профессиональную команду мы делаем акцент на энергосберегающие технологии и уникальные </w:t>
            </w:r>
            <w:proofErr w:type="spellStart"/>
            <w:r w:rsidRPr="00EF4BB8">
              <w:t>энергоэффективные</w:t>
            </w:r>
            <w:proofErr w:type="spellEnd"/>
            <w:r w:rsidRPr="00EF4BB8">
              <w:t xml:space="preserve"> инженерные решения в области </w:t>
            </w:r>
            <w:proofErr w:type="spellStart"/>
            <w:r w:rsidRPr="00EF4BB8">
              <w:t>климатизации</w:t>
            </w:r>
            <w:proofErr w:type="spellEnd"/>
            <w:r w:rsidRPr="00EF4BB8">
              <w:t>, которые применяются в различных областях  гражданского и промышленного строительства, фармацевтического производства и чистых помещений, больниц, центров обработки данных (ЦОД), вентиляции подземных парковок и  туннелях.</w:t>
            </w:r>
            <w:proofErr w:type="gramEnd"/>
          </w:p>
        </w:tc>
      </w:tr>
      <w:tr w:rsidR="003677E9" w:rsidRPr="00EF4BB8" w:rsidTr="005117BF">
        <w:trPr>
          <w:cantSplit/>
          <w:trHeight w:val="113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677E9" w:rsidRPr="00EF4BB8" w:rsidRDefault="003677E9" w:rsidP="005117BF">
            <w:pPr>
              <w:spacing w:after="120"/>
              <w:ind w:left="113" w:right="113"/>
              <w:jc w:val="center"/>
              <w:rPr>
                <w:b/>
                <w:color w:val="404040"/>
                <w:lang w:eastAsia="en-US"/>
              </w:rPr>
            </w:pPr>
            <w:proofErr w:type="spellStart"/>
            <w:r w:rsidRPr="00EF4BB8">
              <w:rPr>
                <w:b/>
              </w:rPr>
              <w:t>Nederman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7E9" w:rsidRPr="00EF4BB8" w:rsidRDefault="003677E9" w:rsidP="003677E9">
            <w:pPr>
              <w:ind w:firstLine="459"/>
              <w:jc w:val="both"/>
              <w:rPr>
                <w:color w:val="404040"/>
              </w:rPr>
            </w:pPr>
            <w:r w:rsidRPr="00EF4BB8">
              <w:t xml:space="preserve">Компания </w:t>
            </w:r>
            <w:proofErr w:type="spellStart"/>
            <w:r w:rsidRPr="00EF4BB8">
              <w:t>Nederman</w:t>
            </w:r>
            <w:proofErr w:type="spellEnd"/>
            <w:r w:rsidRPr="00EF4BB8">
              <w:t xml:space="preserve"> является лидером глобального уровня по поставкам промышленных систем фильтрации воздуха и управления ресурсами.</w:t>
            </w:r>
          </w:p>
          <w:p w:rsidR="003677E9" w:rsidRPr="00EF4BB8" w:rsidRDefault="003677E9" w:rsidP="003677E9">
            <w:pPr>
              <w:spacing w:after="120"/>
              <w:ind w:firstLine="459"/>
              <w:jc w:val="both"/>
              <w:rPr>
                <w:color w:val="404040"/>
                <w:lang w:eastAsia="en-US"/>
              </w:rPr>
            </w:pPr>
            <w:r w:rsidRPr="00EF4BB8">
              <w:t xml:space="preserve">Продукция и решения компании </w:t>
            </w:r>
            <w:proofErr w:type="spellStart"/>
            <w:r w:rsidRPr="00EF4BB8">
              <w:t>Nederman</w:t>
            </w:r>
            <w:proofErr w:type="spellEnd"/>
            <w:r w:rsidRPr="00EF4BB8">
              <w:t xml:space="preserve"> </w:t>
            </w:r>
            <w:proofErr w:type="gramStart"/>
            <w:r w:rsidRPr="00EF4BB8">
              <w:t>обеспечивают сокращение негативного влияния промышленного производства на окружающую среду и помогают</w:t>
            </w:r>
            <w:proofErr w:type="gramEnd"/>
            <w:r w:rsidRPr="00EF4BB8">
              <w:t xml:space="preserve"> создать безопасные и чистые рабочие места, а это, в свою очередь, приводит к повышению эффективности труда.</w:t>
            </w:r>
          </w:p>
        </w:tc>
      </w:tr>
      <w:tr w:rsidR="003677E9" w:rsidRPr="00EF4BB8" w:rsidTr="005117BF">
        <w:trPr>
          <w:cantSplit/>
          <w:trHeight w:val="113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677E9" w:rsidRPr="00EF4BB8" w:rsidRDefault="003677E9" w:rsidP="005117BF">
            <w:pPr>
              <w:spacing w:after="120"/>
              <w:ind w:left="113" w:right="113"/>
              <w:jc w:val="center"/>
              <w:rPr>
                <w:b/>
                <w:color w:val="404040"/>
                <w:lang w:eastAsia="en-US"/>
              </w:rPr>
            </w:pPr>
            <w:proofErr w:type="spellStart"/>
            <w:r w:rsidRPr="00EF4BB8">
              <w:rPr>
                <w:b/>
              </w:rPr>
              <w:t>DeLaval</w:t>
            </w:r>
            <w:proofErr w:type="spellEnd"/>
            <w:r w:rsidRPr="00EF4BB8">
              <w:rPr>
                <w:b/>
              </w:rPr>
              <w:t xml:space="preserve"> RUCAR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7E9" w:rsidRPr="00EF4BB8" w:rsidRDefault="003677E9" w:rsidP="003677E9">
            <w:pPr>
              <w:ind w:firstLine="459"/>
              <w:jc w:val="both"/>
              <w:rPr>
                <w:color w:val="404040"/>
              </w:rPr>
            </w:pPr>
            <w:r w:rsidRPr="00EF4BB8">
              <w:t>"</w:t>
            </w:r>
            <w:proofErr w:type="spellStart"/>
            <w:r w:rsidRPr="00EF4BB8">
              <w:t>ДеЛаваль</w:t>
            </w:r>
            <w:proofErr w:type="spellEnd"/>
            <w:r w:rsidRPr="00EF4BB8">
              <w:t xml:space="preserve">" </w:t>
            </w:r>
            <w:proofErr w:type="gramStart"/>
            <w:r w:rsidRPr="00EF4BB8">
              <w:t>имеет за плечами более 130 лет инноваций и опыта в молочном животноводстве и поддерживает</w:t>
            </w:r>
            <w:proofErr w:type="gramEnd"/>
            <w:r w:rsidRPr="00EF4BB8">
              <w:t xml:space="preserve"> фермеров в управлении хозяйствами удобным для них способом. Наша инициатива СДФ (устойчивое молочное хозяйство) нацелена на производство качественного продукта для большего количества людей с минимальным воздействием на окружающую среду. Наша концепция </w:t>
            </w:r>
            <w:proofErr w:type="spellStart"/>
            <w:r w:rsidRPr="00EF4BB8">
              <w:t>Smart</w:t>
            </w:r>
            <w:proofErr w:type="spellEnd"/>
            <w:r w:rsidRPr="00EF4BB8">
              <w:t xml:space="preserve"> </w:t>
            </w:r>
            <w:proofErr w:type="spellStart"/>
            <w:r w:rsidRPr="00EF4BB8">
              <w:t>Farming</w:t>
            </w:r>
            <w:proofErr w:type="spellEnd"/>
            <w:r w:rsidRPr="00EF4BB8">
              <w:t xml:space="preserve"> (умная ферма) направлена на формирование будущего молочного животноводства уже сегодня. Целью является  ускорить переход от управления доением к глобальному управлению доходностью фермы, используя новые инструменты решения и технологии автоматизации для повышения качества молока и увеличения прибыли.</w:t>
            </w:r>
          </w:p>
          <w:p w:rsidR="003677E9" w:rsidRPr="00EF4BB8" w:rsidRDefault="003677E9" w:rsidP="003677E9">
            <w:pPr>
              <w:ind w:firstLine="459"/>
              <w:jc w:val="both"/>
            </w:pPr>
            <w:r w:rsidRPr="00EF4BB8">
              <w:t xml:space="preserve">Уже более 130 лет с тех пор, как Густав де </w:t>
            </w:r>
            <w:proofErr w:type="spellStart"/>
            <w:r w:rsidRPr="00EF4BB8">
              <w:t>Лаваль</w:t>
            </w:r>
            <w:proofErr w:type="spellEnd"/>
            <w:r w:rsidRPr="00EF4BB8">
              <w:t xml:space="preserve"> изобрел сепаратор молока, открывший новую эру в молочном </w:t>
            </w:r>
            <w:proofErr w:type="gramStart"/>
            <w:r w:rsidRPr="00EF4BB8">
              <w:t>производстве</w:t>
            </w:r>
            <w:proofErr w:type="gramEnd"/>
            <w:r w:rsidRPr="00EF4BB8">
              <w:t>, компания "</w:t>
            </w:r>
            <w:proofErr w:type="spellStart"/>
            <w:r w:rsidRPr="00EF4BB8">
              <w:t>ДеЛаваль</w:t>
            </w:r>
            <w:proofErr w:type="spellEnd"/>
            <w:r w:rsidRPr="00EF4BB8">
              <w:t>" является двигателем прогресса молочной отрасли.</w:t>
            </w:r>
          </w:p>
          <w:p w:rsidR="003677E9" w:rsidRPr="00EF4BB8" w:rsidRDefault="003677E9" w:rsidP="003677E9">
            <w:pPr>
              <w:spacing w:after="120"/>
              <w:ind w:firstLine="459"/>
              <w:jc w:val="both"/>
              <w:rPr>
                <w:color w:val="404040"/>
                <w:lang w:eastAsia="en-US"/>
              </w:rPr>
            </w:pPr>
            <w:r w:rsidRPr="00EF4BB8">
              <w:t>"</w:t>
            </w:r>
            <w:proofErr w:type="spellStart"/>
            <w:r w:rsidRPr="00EF4BB8">
              <w:t>ДеЛаваль</w:t>
            </w:r>
            <w:proofErr w:type="spellEnd"/>
            <w:r w:rsidRPr="00EF4BB8">
              <w:t xml:space="preserve">" входит в группу </w:t>
            </w:r>
            <w:proofErr w:type="spellStart"/>
            <w:r w:rsidRPr="00EF4BB8">
              <w:t>Tetra</w:t>
            </w:r>
            <w:proofErr w:type="spellEnd"/>
            <w:r w:rsidRPr="00EF4BB8">
              <w:t xml:space="preserve"> </w:t>
            </w:r>
            <w:proofErr w:type="spellStart"/>
            <w:r w:rsidRPr="00EF4BB8">
              <w:t>Laval</w:t>
            </w:r>
            <w:proofErr w:type="spellEnd"/>
          </w:p>
        </w:tc>
      </w:tr>
      <w:tr w:rsidR="003677E9" w:rsidRPr="00EF4BB8" w:rsidTr="005117BF">
        <w:trPr>
          <w:cantSplit/>
          <w:trHeight w:val="113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677E9" w:rsidRPr="00EF4BB8" w:rsidRDefault="003677E9" w:rsidP="005117BF">
            <w:pPr>
              <w:spacing w:after="120"/>
              <w:ind w:left="113" w:right="113"/>
              <w:jc w:val="center"/>
              <w:rPr>
                <w:b/>
                <w:color w:val="404040"/>
                <w:lang w:eastAsia="en-US"/>
              </w:rPr>
            </w:pPr>
            <w:proofErr w:type="spellStart"/>
            <w:r w:rsidRPr="00EF4BB8">
              <w:rPr>
                <w:b/>
              </w:rPr>
              <w:lastRenderedPageBreak/>
              <w:t>Flexlink</w:t>
            </w:r>
            <w:proofErr w:type="spellEnd"/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7E9" w:rsidRPr="00EF4BB8" w:rsidRDefault="003677E9" w:rsidP="003677E9">
            <w:pPr>
              <w:spacing w:after="120"/>
              <w:ind w:firstLine="459"/>
              <w:jc w:val="both"/>
              <w:rPr>
                <w:color w:val="404040"/>
                <w:lang w:eastAsia="en-US"/>
              </w:rPr>
            </w:pPr>
            <w:r w:rsidRPr="00EF4BB8">
              <w:t xml:space="preserve">Компания </w:t>
            </w:r>
            <w:proofErr w:type="spellStart"/>
            <w:r w:rsidRPr="00EF4BB8">
              <w:t>FlexLink</w:t>
            </w:r>
            <w:proofErr w:type="spellEnd"/>
            <w:r w:rsidRPr="00EF4BB8">
              <w:t xml:space="preserve"> — это специалист в области производственной автоматизации мирового класса. В тесном сотрудничестве с клиентами по всему миру она предлагает инновационные решения по автоматизации для более интеллектуального и безопасного производства товаров с меньшими затратами. Компан</w:t>
            </w:r>
            <w:bookmarkStart w:id="0" w:name="_GoBack"/>
            <w:bookmarkEnd w:id="0"/>
            <w:r w:rsidRPr="00EF4BB8">
              <w:t xml:space="preserve">ия </w:t>
            </w:r>
            <w:proofErr w:type="spellStart"/>
            <w:r w:rsidRPr="00EF4BB8">
              <w:t>FlexLink</w:t>
            </w:r>
            <w:proofErr w:type="spellEnd"/>
            <w:r w:rsidRPr="00EF4BB8">
              <w:t xml:space="preserve"> имеет обширную базу клиентов — от местных производителей до международных корпораций, от конечных пользователей до производителей машиностроительной отрасли. Компания является ведущим поставщиком передовых решений для таких отраслей, как производство продуктов питания и напитков, средств личной гигиены, медицинская промышленность, автомобилестроение и электроника. Компания </w:t>
            </w:r>
            <w:proofErr w:type="spellStart"/>
            <w:r w:rsidRPr="00EF4BB8">
              <w:t>FlexLink</w:t>
            </w:r>
            <w:proofErr w:type="spellEnd"/>
            <w:r w:rsidRPr="00EF4BB8">
              <w:t xml:space="preserve"> обслуживает клиентов в собственных операционных подразделениях, расположенных в 30 странах, а также через международную сеть стратегических партнеров. Партнерская сеть является важным стратегическим элементом </w:t>
            </w:r>
            <w:proofErr w:type="gramStart"/>
            <w:r w:rsidRPr="00EF4BB8">
              <w:t>бизнес-модели</w:t>
            </w:r>
            <w:proofErr w:type="gramEnd"/>
            <w:r w:rsidRPr="00EF4BB8">
              <w:t xml:space="preserve"> </w:t>
            </w:r>
            <w:proofErr w:type="spellStart"/>
            <w:r w:rsidRPr="00EF4BB8">
              <w:t>FlexLink</w:t>
            </w:r>
            <w:proofErr w:type="spellEnd"/>
            <w:r w:rsidRPr="00EF4BB8">
              <w:t xml:space="preserve"> с момента основания в 1980 году, что позволяет компании повышать эффективность на фабриках в более чем 60 странах мира.</w:t>
            </w:r>
          </w:p>
        </w:tc>
      </w:tr>
    </w:tbl>
    <w:p w:rsidR="003677E9" w:rsidRPr="005F09BB" w:rsidRDefault="003677E9" w:rsidP="003677E9">
      <w:pPr>
        <w:tabs>
          <w:tab w:val="left" w:pos="2340"/>
        </w:tabs>
        <w:rPr>
          <w:rFonts w:ascii="Calibri" w:hAnsi="Calibri"/>
          <w:color w:val="404040"/>
          <w:sz w:val="22"/>
          <w:szCs w:val="22"/>
          <w:lang w:eastAsia="en-US"/>
        </w:rPr>
      </w:pPr>
    </w:p>
    <w:p w:rsidR="00C546E3" w:rsidRDefault="00C546E3"/>
    <w:sectPr w:rsidR="00C54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7E9"/>
    <w:rsid w:val="003677E9"/>
    <w:rsid w:val="00C54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7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7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7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7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Калужская ТПП</Company>
  <LinksUpToDate>false</LinksUpToDate>
  <CharactersWithSpaces>6124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Сотрудник</dc:creator>
  <cp:lastModifiedBy>Сотрудник</cp:lastModifiedBy>
  <cp:revision>1</cp:revision>
  <dcterms:created xsi:type="dcterms:W3CDTF">2018-03-27T14:04:00Z</dcterms:created>
  <dcterms:modified xsi:type="dcterms:W3CDTF">2018-03-27T14:08:00Z</dcterms:modified>
</cp:coreProperties>
</file>